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48" w:rsidRPr="00887D48" w:rsidRDefault="00887D48" w:rsidP="00887D48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 w:rsidRPr="00887D48">
        <w:rPr>
          <w:rFonts w:ascii="Times New Roman" w:hAnsi="Times New Roman" w:cs="Times New Roman"/>
          <w:b/>
          <w:color w:val="7030A0"/>
          <w:sz w:val="40"/>
          <w:szCs w:val="28"/>
        </w:rPr>
        <w:t>РЕКОМЕНДАЦИИ ДЛЯ РОДИТЕЛЕЙ</w:t>
      </w:r>
    </w:p>
    <w:p w:rsidR="000C7A20" w:rsidRDefault="000C7A20" w:rsidP="000C7A20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>
        <w:rPr>
          <w:rFonts w:ascii="Times New Roman" w:hAnsi="Times New Roman" w:cs="Times New Roman"/>
          <w:b/>
          <w:color w:val="7030A0"/>
          <w:sz w:val="40"/>
          <w:szCs w:val="28"/>
        </w:rPr>
        <w:t>по л</w:t>
      </w:r>
      <w:r w:rsidRPr="000C7A20">
        <w:rPr>
          <w:rFonts w:ascii="Times New Roman" w:hAnsi="Times New Roman" w:cs="Times New Roman"/>
          <w:b/>
          <w:color w:val="7030A0"/>
          <w:sz w:val="40"/>
          <w:szCs w:val="28"/>
        </w:rPr>
        <w:t>ексическ</w:t>
      </w:r>
      <w:r>
        <w:rPr>
          <w:rFonts w:ascii="Times New Roman" w:hAnsi="Times New Roman" w:cs="Times New Roman"/>
          <w:b/>
          <w:color w:val="7030A0"/>
          <w:sz w:val="40"/>
          <w:szCs w:val="28"/>
        </w:rPr>
        <w:t>ой</w:t>
      </w:r>
      <w:r w:rsidRPr="000C7A20">
        <w:rPr>
          <w:rFonts w:ascii="Times New Roman" w:hAnsi="Times New Roman" w:cs="Times New Roman"/>
          <w:b/>
          <w:color w:val="7030A0"/>
          <w:sz w:val="40"/>
          <w:szCs w:val="28"/>
        </w:rPr>
        <w:t xml:space="preserve"> тем</w:t>
      </w:r>
      <w:r>
        <w:rPr>
          <w:rFonts w:ascii="Times New Roman" w:hAnsi="Times New Roman" w:cs="Times New Roman"/>
          <w:b/>
          <w:color w:val="7030A0"/>
          <w:sz w:val="40"/>
          <w:szCs w:val="28"/>
        </w:rPr>
        <w:t>е</w:t>
      </w:r>
      <w:r w:rsidRPr="000C7A20">
        <w:rPr>
          <w:rFonts w:ascii="Times New Roman" w:hAnsi="Times New Roman" w:cs="Times New Roman"/>
          <w:b/>
          <w:color w:val="7030A0"/>
          <w:sz w:val="40"/>
          <w:szCs w:val="28"/>
        </w:rPr>
        <w:t xml:space="preserve"> недели </w:t>
      </w:r>
    </w:p>
    <w:p w:rsidR="00887D48" w:rsidRDefault="000C7A20" w:rsidP="000C7A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40"/>
          <w:szCs w:val="28"/>
        </w:rPr>
        <w:t>"</w:t>
      </w:r>
      <w:r w:rsidR="00787861">
        <w:rPr>
          <w:rFonts w:ascii="Times New Roman" w:hAnsi="Times New Roman" w:cs="Times New Roman"/>
          <w:b/>
          <w:color w:val="7030A0"/>
          <w:sz w:val="40"/>
          <w:szCs w:val="28"/>
        </w:rPr>
        <w:t>Посуда</w:t>
      </w:r>
      <w:r w:rsidRPr="000C7A20">
        <w:rPr>
          <w:rFonts w:ascii="Times New Roman" w:hAnsi="Times New Roman" w:cs="Times New Roman"/>
          <w:b/>
          <w:color w:val="7030A0"/>
          <w:sz w:val="40"/>
          <w:szCs w:val="28"/>
        </w:rPr>
        <w:t>"</w:t>
      </w:r>
    </w:p>
    <w:p w:rsidR="00F46F59" w:rsidRDefault="00F46F59" w:rsidP="00F46F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Чефранова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887D48" w:rsidRDefault="00160DDE" w:rsidP="00887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887D48" w:rsidRDefault="00F46F59" w:rsidP="00887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159385</wp:posOffset>
            </wp:positionV>
            <wp:extent cx="5429250" cy="3914775"/>
            <wp:effectExtent l="19050" t="0" r="0" b="0"/>
            <wp:wrapNone/>
            <wp:docPr id="2" name="Рисунок 1" descr="c5e9281d-1d9a-40a3-b71d-835e6c0e2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e9281d-1d9a-40a3-b71d-835e6c0e2ee1.jpg"/>
                    <pic:cNvPicPr/>
                  </pic:nvPicPr>
                  <pic:blipFill>
                    <a:blip r:embed="rId5" cstate="print"/>
                    <a:srcRect l="4490" t="8547" r="4115" b="3632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7D48" w:rsidRDefault="00887D48" w:rsidP="00887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D48" w:rsidRDefault="00887D48" w:rsidP="00887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D48" w:rsidRDefault="00887D48" w:rsidP="00887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D48" w:rsidRDefault="00887D48" w:rsidP="00887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D48" w:rsidRDefault="00887D48" w:rsidP="00887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D48" w:rsidRDefault="00887D48" w:rsidP="00887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D48" w:rsidRDefault="00887D48" w:rsidP="00887D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A20" w:rsidRDefault="000C7A20" w:rsidP="00887D48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0C7A20" w:rsidRDefault="000C7A20" w:rsidP="00887D48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0C7A20" w:rsidRDefault="000C7A20" w:rsidP="00887D48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87861" w:rsidRDefault="00787861" w:rsidP="00887D48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87D48" w:rsidRDefault="00887D48" w:rsidP="00887D48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87D48" w:rsidRDefault="00887D48" w:rsidP="00887D48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887D48" w:rsidRDefault="00887D48" w:rsidP="00887D48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87861" w:rsidRPr="00787861" w:rsidRDefault="00787861" w:rsidP="007878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61">
        <w:rPr>
          <w:rFonts w:ascii="Times New Roman" w:hAnsi="Times New Roman" w:cs="Times New Roman"/>
          <w:b/>
          <w:sz w:val="28"/>
          <w:szCs w:val="28"/>
        </w:rPr>
        <w:t>Уважаемые родители! Лексическая тема недели "Посуда".</w:t>
      </w:r>
    </w:p>
    <w:p w:rsidR="004C0416" w:rsidRDefault="00787861" w:rsidP="000C7A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87861">
        <w:rPr>
          <w:rFonts w:ascii="Times New Roman" w:hAnsi="Times New Roman" w:cs="Times New Roman"/>
          <w:b/>
          <w:i/>
          <w:sz w:val="28"/>
          <w:szCs w:val="28"/>
        </w:rPr>
        <w:t xml:space="preserve">Задачи. </w:t>
      </w:r>
      <w:r w:rsidRPr="00787861">
        <w:rPr>
          <w:rFonts w:ascii="Times New Roman" w:hAnsi="Times New Roman" w:cs="Times New Roman"/>
          <w:sz w:val="28"/>
          <w:szCs w:val="28"/>
        </w:rPr>
        <w:t xml:space="preserve">Учить называть части посуды и внешние признаки, формировать понятия чайная, столовая, кухонная посуда. </w:t>
      </w:r>
      <w:proofErr w:type="gramStart"/>
      <w:r w:rsidRPr="00787861">
        <w:rPr>
          <w:rFonts w:ascii="Times New Roman" w:hAnsi="Times New Roman" w:cs="Times New Roman"/>
          <w:sz w:val="28"/>
          <w:szCs w:val="28"/>
        </w:rPr>
        <w:t>Уточнять, расширять и активизировать словарь по теме «Посуда» (посуда, чайник, кастрюля, сковорода, ковш, дуршлаг, супница, тарелка, вилка, ложка, маслѐнка, солонка, хлебница; готовить, варить, жарить, кипятить, тушить, наливать, класть; столовый, кухонный, чайный, фарфоровый, металлический, стеклянный, фарфоровый.)</w:t>
      </w:r>
      <w:proofErr w:type="gramEnd"/>
    </w:p>
    <w:p w:rsidR="00787861" w:rsidRPr="00787861" w:rsidRDefault="00787861" w:rsidP="000C7A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78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</w:p>
    <w:p w:rsidR="00787861" w:rsidRPr="00787861" w:rsidRDefault="00787861" w:rsidP="00787861">
      <w:pPr>
        <w:pStyle w:val="a4"/>
        <w:numPr>
          <w:ilvl w:val="0"/>
          <w:numId w:val="1"/>
        </w:numPr>
        <w:spacing w:after="0" w:line="36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Подбери признаки (не менее трех признаков): </w:t>
      </w:r>
    </w:p>
    <w:p w:rsidR="00787861" w:rsidRDefault="00787861" w:rsidP="0078786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Чашка (какая?) – … чайник (какой?) — … </w:t>
      </w:r>
    </w:p>
    <w:p w:rsidR="00787861" w:rsidRDefault="00787861" w:rsidP="00787861">
      <w:pPr>
        <w:pStyle w:val="a4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Образуй признаки (от предмета): </w:t>
      </w:r>
    </w:p>
    <w:p w:rsidR="00787861" w:rsidRDefault="00787861" w:rsidP="0078786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пластмасса — … стекло — … глина — … дерево — … праздник — … чай — … кофе — … кухня — … </w:t>
      </w:r>
    </w:p>
    <w:p w:rsidR="00787861" w:rsidRPr="00787861" w:rsidRDefault="00787861" w:rsidP="0078786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Назови ласково: </w:t>
      </w:r>
    </w:p>
    <w:p w:rsidR="00787861" w:rsidRDefault="00787861" w:rsidP="0078786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чашка – чашечка ложка — … чайник — … тарелка — … кастрюля — … блюдце — … </w:t>
      </w:r>
    </w:p>
    <w:p w:rsidR="00787861" w:rsidRDefault="00787861" w:rsidP="0078786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Один – много (множественное число существительных): </w:t>
      </w:r>
    </w:p>
    <w:p w:rsidR="00787861" w:rsidRDefault="00787861" w:rsidP="0078786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чайник – чайники ложка — … сковорода — … стакан — … блюдце</w:t>
      </w:r>
      <w:proofErr w:type="gramStart"/>
      <w:r w:rsidRPr="00787861">
        <w:rPr>
          <w:rFonts w:ascii="Times New Roman" w:hAnsi="Times New Roman" w:cs="Times New Roman"/>
          <w:sz w:val="28"/>
          <w:szCs w:val="28"/>
        </w:rPr>
        <w:t xml:space="preserve"> -.. </w:t>
      </w:r>
      <w:proofErr w:type="gramEnd"/>
      <w:r w:rsidRPr="00787861">
        <w:rPr>
          <w:rFonts w:ascii="Times New Roman" w:hAnsi="Times New Roman" w:cs="Times New Roman"/>
          <w:sz w:val="28"/>
          <w:szCs w:val="28"/>
        </w:rPr>
        <w:t xml:space="preserve">сервиз — … </w:t>
      </w:r>
    </w:p>
    <w:p w:rsidR="00787861" w:rsidRDefault="00787861" w:rsidP="0078786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 Есть – нет (родительный падеж): </w:t>
      </w:r>
    </w:p>
    <w:p w:rsidR="00787861" w:rsidRDefault="00787861" w:rsidP="0078786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чайник </w:t>
      </w:r>
      <w:proofErr w:type="gramStart"/>
      <w:r w:rsidRPr="0078786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87861">
        <w:rPr>
          <w:rFonts w:ascii="Times New Roman" w:hAnsi="Times New Roman" w:cs="Times New Roman"/>
          <w:sz w:val="28"/>
          <w:szCs w:val="28"/>
        </w:rPr>
        <w:t xml:space="preserve">ет чайника ложка — … сковорода — … стакан — … блюдце -.. сервиз — … донышко -… кухня - посуда — … </w:t>
      </w:r>
    </w:p>
    <w:p w:rsidR="00787861" w:rsidRDefault="00787861" w:rsidP="0078786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Посчитай: </w:t>
      </w:r>
    </w:p>
    <w:p w:rsidR="00787861" w:rsidRDefault="00787861" w:rsidP="0078786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один бокал, …, два…, три…, четыре.., пять…; одна салатница, …, две…, три…, четыре…, пять… одно блюдце …</w:t>
      </w:r>
      <w:proofErr w:type="gramStart"/>
      <w:r w:rsidRPr="007878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7861">
        <w:rPr>
          <w:rFonts w:ascii="Times New Roman" w:hAnsi="Times New Roman" w:cs="Times New Roman"/>
          <w:sz w:val="28"/>
          <w:szCs w:val="28"/>
        </w:rPr>
        <w:t xml:space="preserve"> два…, три…, четыре…, пять… . </w:t>
      </w:r>
    </w:p>
    <w:p w:rsidR="00787861" w:rsidRDefault="00787861" w:rsidP="0078786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 Что где лежит? </w:t>
      </w:r>
    </w:p>
    <w:p w:rsidR="00787861" w:rsidRDefault="00787861" w:rsidP="0078786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сахар – в сахарнице масло — … хлеб — … сухари — … соль — … перец — … </w:t>
      </w:r>
    </w:p>
    <w:p w:rsidR="00787861" w:rsidRDefault="00787861" w:rsidP="0078786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Назови посуду:</w:t>
      </w:r>
    </w:p>
    <w:p w:rsidR="00787861" w:rsidRDefault="00787861" w:rsidP="0078786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 чайную — …. столовую — … кухонную — … </w:t>
      </w:r>
    </w:p>
    <w:p w:rsidR="00787861" w:rsidRDefault="00787861" w:rsidP="0078786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Исправь предложения:</w:t>
      </w:r>
    </w:p>
    <w:p w:rsidR="00787861" w:rsidRDefault="00787861" w:rsidP="0078786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Суп разлили по стаканам. На чайнике кипит чай. В сахарницу насыпали хлеб. </w:t>
      </w:r>
    </w:p>
    <w:p w:rsidR="00787861" w:rsidRDefault="00787861" w:rsidP="0078786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Нарисуй или приклей картинки с изображением посуды. Раздели их на три группы: </w:t>
      </w:r>
    </w:p>
    <w:p w:rsidR="00787861" w:rsidRDefault="00787861" w:rsidP="0078786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lastRenderedPageBreak/>
        <w:t>кухонная посуда, столовая посуда, чайная посуда. Покажи и назови части: чайника, кастрюли.</w:t>
      </w:r>
    </w:p>
    <w:p w:rsidR="00787861" w:rsidRDefault="00787861" w:rsidP="0078786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7861" w:rsidRDefault="00787861" w:rsidP="0078786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87861">
        <w:rPr>
          <w:rFonts w:ascii="Times New Roman" w:hAnsi="Times New Roman" w:cs="Times New Roman"/>
          <w:b/>
          <w:color w:val="7030A0"/>
          <w:sz w:val="28"/>
          <w:szCs w:val="28"/>
        </w:rPr>
        <w:t>Аппликации «Большой и маленький бокалы»</w:t>
      </w:r>
    </w:p>
    <w:p w:rsidR="00787861" w:rsidRPr="00787861" w:rsidRDefault="00787861" w:rsidP="00787861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занятия вам понадобится о</w:t>
      </w:r>
      <w:r w:rsidRPr="00787861">
        <w:rPr>
          <w:rFonts w:ascii="Times New Roman" w:hAnsi="Times New Roman" w:cs="Times New Roman"/>
          <w:sz w:val="28"/>
          <w:szCs w:val="28"/>
        </w:rPr>
        <w:t xml:space="preserve">борудование: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87861">
        <w:rPr>
          <w:rFonts w:ascii="Times New Roman" w:hAnsi="Times New Roman" w:cs="Times New Roman"/>
          <w:sz w:val="28"/>
          <w:szCs w:val="28"/>
        </w:rPr>
        <w:t>окалы разной формы, бумажные прямоугольники белого цвета для упражнения, бумажные прямоугольники разных цветов для вырезывания бокалов, ножницы, клей, кисти для клея, салфетки.</w:t>
      </w:r>
    </w:p>
    <w:p w:rsidR="00787861" w:rsidRDefault="009E0E92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начнём.</w:t>
      </w:r>
    </w:p>
    <w:p w:rsidR="00787861" w:rsidRPr="00787861" w:rsidRDefault="009E0E92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ребёнка, знает ли он сказку</w:t>
      </w:r>
      <w:r w:rsidR="00787861" w:rsidRPr="00787861">
        <w:rPr>
          <w:rFonts w:ascii="Times New Roman" w:hAnsi="Times New Roman" w:cs="Times New Roman"/>
          <w:sz w:val="28"/>
          <w:szCs w:val="28"/>
        </w:rPr>
        <w:t xml:space="preserve"> «Три медведя». </w:t>
      </w:r>
      <w:r>
        <w:rPr>
          <w:rFonts w:ascii="Times New Roman" w:hAnsi="Times New Roman" w:cs="Times New Roman"/>
          <w:sz w:val="28"/>
          <w:szCs w:val="28"/>
        </w:rPr>
        <w:t xml:space="preserve"> Предложите </w:t>
      </w:r>
      <w:r w:rsidR="00787861" w:rsidRPr="00787861">
        <w:rPr>
          <w:rFonts w:ascii="Times New Roman" w:hAnsi="Times New Roman" w:cs="Times New Roman"/>
          <w:sz w:val="28"/>
          <w:szCs w:val="28"/>
        </w:rPr>
        <w:t xml:space="preserve"> вспомни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87861" w:rsidRPr="00787861">
        <w:rPr>
          <w:rFonts w:ascii="Times New Roman" w:hAnsi="Times New Roman" w:cs="Times New Roman"/>
          <w:sz w:val="28"/>
          <w:szCs w:val="28"/>
        </w:rPr>
        <w:t>, о ком же в ней говорилось.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Как звали самого большого медведя – папу? (Михайло Иванович)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Как звали медведицу – маму? (Настасья Петровна)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Как звали самого маленького медвежонку – сыночка? (Мишутка)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Что же сделала девочка в этой сказке? (съела их похлебку, сломала стул, спала на их кроватях).</w:t>
      </w:r>
    </w:p>
    <w:p w:rsidR="00787861" w:rsidRPr="00787861" w:rsidRDefault="009E0E92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87861" w:rsidRPr="00787861">
        <w:rPr>
          <w:rFonts w:ascii="Times New Roman" w:hAnsi="Times New Roman" w:cs="Times New Roman"/>
          <w:sz w:val="28"/>
          <w:szCs w:val="28"/>
        </w:rPr>
        <w:t xml:space="preserve"> когда она убегала, то нечаянно разбила бокалы Настасьи Петровны и </w:t>
      </w:r>
      <w:proofErr w:type="spellStart"/>
      <w:r w:rsidR="00787861" w:rsidRPr="00787861">
        <w:rPr>
          <w:rFonts w:ascii="Times New Roman" w:hAnsi="Times New Roman" w:cs="Times New Roman"/>
          <w:sz w:val="28"/>
          <w:szCs w:val="28"/>
        </w:rPr>
        <w:t>Мишуткин</w:t>
      </w:r>
      <w:proofErr w:type="spellEnd"/>
      <w:r w:rsidR="00787861" w:rsidRPr="00787861">
        <w:rPr>
          <w:rFonts w:ascii="Times New Roman" w:hAnsi="Times New Roman" w:cs="Times New Roman"/>
          <w:sz w:val="28"/>
          <w:szCs w:val="28"/>
        </w:rPr>
        <w:t>. Остался не разбитым только бокал Михайло Ивановича. Как можно помочь медведям? (слепить, нарисовать бокалы, вырезать из бумаги и т. д.).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Вот сегодня мы с </w:t>
      </w:r>
      <w:r w:rsidR="009E0E92">
        <w:rPr>
          <w:rFonts w:ascii="Times New Roman" w:hAnsi="Times New Roman" w:cs="Times New Roman"/>
          <w:sz w:val="28"/>
          <w:szCs w:val="28"/>
        </w:rPr>
        <w:t>тобой</w:t>
      </w:r>
      <w:r w:rsidRPr="00787861">
        <w:rPr>
          <w:rFonts w:ascii="Times New Roman" w:hAnsi="Times New Roman" w:cs="Times New Roman"/>
          <w:sz w:val="28"/>
          <w:szCs w:val="28"/>
        </w:rPr>
        <w:t xml:space="preserve"> попробуем вырезать бокалы из цветной бумаги и украсим так, чтоб</w:t>
      </w:r>
      <w:r w:rsidR="009E0E92" w:rsidRPr="009E0E92">
        <w:rPr>
          <w:rFonts w:ascii="Times New Roman" w:hAnsi="Times New Roman" w:cs="Times New Roman"/>
          <w:sz w:val="28"/>
          <w:szCs w:val="28"/>
        </w:rPr>
        <w:t xml:space="preserve"> </w:t>
      </w:r>
      <w:r w:rsidR="009E0E92" w:rsidRPr="00787861">
        <w:rPr>
          <w:rFonts w:ascii="Times New Roman" w:hAnsi="Times New Roman" w:cs="Times New Roman"/>
          <w:sz w:val="28"/>
          <w:szCs w:val="28"/>
        </w:rPr>
        <w:t>они</w:t>
      </w:r>
      <w:r w:rsidRPr="00787861">
        <w:rPr>
          <w:rFonts w:ascii="Times New Roman" w:hAnsi="Times New Roman" w:cs="Times New Roman"/>
          <w:sz w:val="28"/>
          <w:szCs w:val="28"/>
        </w:rPr>
        <w:t xml:space="preserve"> понравились медведям.</w:t>
      </w:r>
    </w:p>
    <w:p w:rsidR="00787861" w:rsidRPr="009E0E92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0E92">
        <w:rPr>
          <w:rFonts w:ascii="Times New Roman" w:hAnsi="Times New Roman" w:cs="Times New Roman"/>
          <w:b/>
          <w:sz w:val="28"/>
          <w:szCs w:val="28"/>
        </w:rPr>
        <w:t>Беседа.</w:t>
      </w:r>
    </w:p>
    <w:p w:rsidR="00787861" w:rsidRPr="00787861" w:rsidRDefault="009E0E92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</w:t>
      </w:r>
      <w:r w:rsidR="00787861" w:rsidRPr="00787861">
        <w:rPr>
          <w:rFonts w:ascii="Times New Roman" w:hAnsi="Times New Roman" w:cs="Times New Roman"/>
          <w:sz w:val="28"/>
          <w:szCs w:val="28"/>
        </w:rPr>
        <w:t>, что стоит у меня на столе? Это бокал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7861" w:rsidRPr="00787861">
        <w:rPr>
          <w:rFonts w:ascii="Times New Roman" w:hAnsi="Times New Roman" w:cs="Times New Roman"/>
          <w:sz w:val="28"/>
          <w:szCs w:val="28"/>
        </w:rPr>
        <w:t>. Дава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87861" w:rsidRPr="00787861">
        <w:rPr>
          <w:rFonts w:ascii="Times New Roman" w:hAnsi="Times New Roman" w:cs="Times New Roman"/>
          <w:sz w:val="28"/>
          <w:szCs w:val="28"/>
        </w:rPr>
        <w:t xml:space="preserve"> их рассмотрим. Чем они отличаются? (один большой, другой маленький; рисунок разный).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Снизу бокал</w:t>
      </w:r>
      <w:r w:rsidR="009E0E92">
        <w:rPr>
          <w:rFonts w:ascii="Times New Roman" w:hAnsi="Times New Roman" w:cs="Times New Roman"/>
          <w:sz w:val="28"/>
          <w:szCs w:val="28"/>
        </w:rPr>
        <w:t>ы</w:t>
      </w:r>
      <w:r w:rsidRPr="00787861">
        <w:rPr>
          <w:rFonts w:ascii="Times New Roman" w:hAnsi="Times New Roman" w:cs="Times New Roman"/>
          <w:sz w:val="28"/>
          <w:szCs w:val="28"/>
        </w:rPr>
        <w:t xml:space="preserve"> узкие, а к верху расширяются.</w:t>
      </w:r>
      <w:r w:rsidR="009E0E92">
        <w:rPr>
          <w:rFonts w:ascii="Times New Roman" w:hAnsi="Times New Roman" w:cs="Times New Roman"/>
          <w:sz w:val="28"/>
          <w:szCs w:val="28"/>
        </w:rPr>
        <w:t xml:space="preserve"> С двух сторон бокалы одинаковы</w:t>
      </w:r>
      <w:r w:rsidRPr="00787861">
        <w:rPr>
          <w:rFonts w:ascii="Times New Roman" w:hAnsi="Times New Roman" w:cs="Times New Roman"/>
          <w:sz w:val="28"/>
          <w:szCs w:val="28"/>
        </w:rPr>
        <w:t xml:space="preserve">, это можно увидеть, если поставить карандаш посередине бокала. Если даже я закрою листком бумаги половину бокала, то вторую видимую </w:t>
      </w:r>
      <w:r w:rsidRPr="00787861">
        <w:rPr>
          <w:rFonts w:ascii="Times New Roman" w:hAnsi="Times New Roman" w:cs="Times New Roman"/>
          <w:sz w:val="28"/>
          <w:szCs w:val="28"/>
        </w:rPr>
        <w:lastRenderedPageBreak/>
        <w:t>половину можно обвести по контуру. Как</w:t>
      </w:r>
      <w:r w:rsidR="009E0E92">
        <w:rPr>
          <w:rFonts w:ascii="Times New Roman" w:hAnsi="Times New Roman" w:cs="Times New Roman"/>
          <w:sz w:val="28"/>
          <w:szCs w:val="28"/>
        </w:rPr>
        <w:t xml:space="preserve"> т</w:t>
      </w:r>
      <w:r w:rsidRPr="00787861">
        <w:rPr>
          <w:rFonts w:ascii="Times New Roman" w:hAnsi="Times New Roman" w:cs="Times New Roman"/>
          <w:sz w:val="28"/>
          <w:szCs w:val="28"/>
        </w:rPr>
        <w:t>ы думае</w:t>
      </w:r>
      <w:r w:rsidR="009E0E92">
        <w:rPr>
          <w:rFonts w:ascii="Times New Roman" w:hAnsi="Times New Roman" w:cs="Times New Roman"/>
          <w:sz w:val="28"/>
          <w:szCs w:val="28"/>
        </w:rPr>
        <w:t>шь</w:t>
      </w:r>
      <w:r w:rsidRPr="00787861">
        <w:rPr>
          <w:rFonts w:ascii="Times New Roman" w:hAnsi="Times New Roman" w:cs="Times New Roman"/>
          <w:sz w:val="28"/>
          <w:szCs w:val="28"/>
        </w:rPr>
        <w:t xml:space="preserve">, как можно вырезать предметы одинаковые с двух сторон. 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Предметы, одинаковые с двух сторон, можно вырезать из бумаги, сложенной вдвое.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Перед тем, как приступить к выполнению аппликации разомнём наши руки.</w:t>
      </w:r>
    </w:p>
    <w:p w:rsidR="00787861" w:rsidRPr="009E0E92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E0E92">
        <w:rPr>
          <w:rFonts w:ascii="Times New Roman" w:hAnsi="Times New Roman" w:cs="Times New Roman"/>
          <w:b/>
          <w:color w:val="7030A0"/>
          <w:sz w:val="28"/>
          <w:szCs w:val="28"/>
        </w:rPr>
        <w:t>Пальчиковая гимнастика «Сидели три медведя».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Сидели три медведя </w:t>
      </w:r>
      <w:r w:rsidRPr="009E0E92">
        <w:rPr>
          <w:rFonts w:ascii="Times New Roman" w:hAnsi="Times New Roman" w:cs="Times New Roman"/>
          <w:i/>
          <w:sz w:val="28"/>
          <w:szCs w:val="28"/>
        </w:rPr>
        <w:t>(сжимать пальцы в кулак и разжимать).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В избушке за столом </w:t>
      </w:r>
      <w:r w:rsidRPr="009E0E92">
        <w:rPr>
          <w:rFonts w:ascii="Times New Roman" w:hAnsi="Times New Roman" w:cs="Times New Roman"/>
          <w:i/>
          <w:sz w:val="28"/>
          <w:szCs w:val="28"/>
        </w:rPr>
        <w:t>(показ ладошками «крыши», «стола»).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Муку они мололи</w:t>
      </w:r>
      <w:r w:rsidRPr="009E0E92">
        <w:rPr>
          <w:rFonts w:ascii="Times New Roman" w:hAnsi="Times New Roman" w:cs="Times New Roman"/>
          <w:i/>
          <w:sz w:val="28"/>
          <w:szCs w:val="28"/>
        </w:rPr>
        <w:t xml:space="preserve"> (круговые движения кулачком по ладошке).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Чтоб печь пирог потом </w:t>
      </w:r>
      <w:r w:rsidRPr="009E0E92">
        <w:rPr>
          <w:rFonts w:ascii="Times New Roman" w:hAnsi="Times New Roman" w:cs="Times New Roman"/>
          <w:i/>
          <w:sz w:val="28"/>
          <w:szCs w:val="28"/>
        </w:rPr>
        <w:t>(«печь» пирожки)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Раз – </w:t>
      </w:r>
      <w:proofErr w:type="spellStart"/>
      <w:r w:rsidRPr="00787861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787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861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7878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7861">
        <w:rPr>
          <w:rFonts w:ascii="Times New Roman" w:hAnsi="Times New Roman" w:cs="Times New Roman"/>
          <w:sz w:val="28"/>
          <w:szCs w:val="28"/>
        </w:rPr>
        <w:t xml:space="preserve">Два – </w:t>
      </w:r>
      <w:proofErr w:type="spellStart"/>
      <w:r w:rsidRPr="00787861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787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861">
        <w:rPr>
          <w:rFonts w:ascii="Times New Roman" w:hAnsi="Times New Roman" w:cs="Times New Roman"/>
          <w:sz w:val="28"/>
          <w:szCs w:val="28"/>
        </w:rPr>
        <w:t>кхе</w:t>
      </w:r>
      <w:proofErr w:type="spellEnd"/>
      <w:r w:rsidRPr="00787861">
        <w:rPr>
          <w:rFonts w:ascii="Times New Roman" w:hAnsi="Times New Roman" w:cs="Times New Roman"/>
          <w:sz w:val="28"/>
          <w:szCs w:val="28"/>
        </w:rPr>
        <w:t xml:space="preserve"> </w:t>
      </w:r>
      <w:r w:rsidRPr="009E0E92">
        <w:rPr>
          <w:rFonts w:ascii="Times New Roman" w:hAnsi="Times New Roman" w:cs="Times New Roman"/>
          <w:i/>
          <w:sz w:val="28"/>
          <w:szCs w:val="28"/>
        </w:rPr>
        <w:t>(показать указательный палец на левой руке, затем на правой).</w:t>
      </w:r>
      <w:proofErr w:type="gramEnd"/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Все испачкались в муке </w:t>
      </w:r>
      <w:r w:rsidRPr="009E0E92">
        <w:rPr>
          <w:rFonts w:ascii="Times New Roman" w:hAnsi="Times New Roman" w:cs="Times New Roman"/>
          <w:i/>
          <w:sz w:val="28"/>
          <w:szCs w:val="28"/>
        </w:rPr>
        <w:t>(отряхнуть ладошки).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 xml:space="preserve">Нос в муке, хвост в муке </w:t>
      </w:r>
      <w:r w:rsidRPr="009E0E92">
        <w:rPr>
          <w:rFonts w:ascii="Times New Roman" w:hAnsi="Times New Roman" w:cs="Times New Roman"/>
          <w:i/>
          <w:sz w:val="28"/>
          <w:szCs w:val="28"/>
        </w:rPr>
        <w:t>(потереть нос, показать хвост).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Уши в кислом молоке</w:t>
      </w:r>
      <w:r w:rsidRPr="009E0E92">
        <w:rPr>
          <w:rFonts w:ascii="Times New Roman" w:hAnsi="Times New Roman" w:cs="Times New Roman"/>
          <w:i/>
          <w:sz w:val="28"/>
          <w:szCs w:val="28"/>
        </w:rPr>
        <w:t xml:space="preserve"> (потереть уши).</w:t>
      </w:r>
    </w:p>
    <w:p w:rsidR="00787861" w:rsidRPr="009E0E92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0E9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87861" w:rsidRPr="00787861" w:rsidRDefault="009E0E92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7861" w:rsidRPr="00787861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87861" w:rsidRPr="00787861">
        <w:rPr>
          <w:rFonts w:ascii="Times New Roman" w:hAnsi="Times New Roman" w:cs="Times New Roman"/>
          <w:sz w:val="28"/>
          <w:szCs w:val="28"/>
        </w:rPr>
        <w:t>ы думае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787861" w:rsidRPr="00787861">
        <w:rPr>
          <w:rFonts w:ascii="Times New Roman" w:hAnsi="Times New Roman" w:cs="Times New Roman"/>
          <w:sz w:val="28"/>
          <w:szCs w:val="28"/>
        </w:rPr>
        <w:t xml:space="preserve">, на какую геометрическую фигуру похож бокал? (На прямоугольник). Перед </w:t>
      </w:r>
      <w:r>
        <w:rPr>
          <w:rFonts w:ascii="Times New Roman" w:hAnsi="Times New Roman" w:cs="Times New Roman"/>
          <w:sz w:val="28"/>
          <w:szCs w:val="28"/>
        </w:rPr>
        <w:t xml:space="preserve">тобой </w:t>
      </w:r>
      <w:r w:rsidR="00787861" w:rsidRPr="00787861">
        <w:rPr>
          <w:rFonts w:ascii="Times New Roman" w:hAnsi="Times New Roman" w:cs="Times New Roman"/>
          <w:sz w:val="28"/>
          <w:szCs w:val="28"/>
        </w:rPr>
        <w:t xml:space="preserve"> на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7861" w:rsidRPr="00787861">
        <w:rPr>
          <w:rFonts w:ascii="Times New Roman" w:hAnsi="Times New Roman" w:cs="Times New Roman"/>
          <w:sz w:val="28"/>
          <w:szCs w:val="28"/>
        </w:rPr>
        <w:t xml:space="preserve"> лежат прямоугольные листы бумаги разных цветов и размеров. Из большого прямоугольника мы вырежем бокал для медведиц</w:t>
      </w:r>
      <w:proofErr w:type="gramStart"/>
      <w:r w:rsidR="00787861" w:rsidRPr="0078786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787861" w:rsidRPr="00787861">
        <w:rPr>
          <w:rFonts w:ascii="Times New Roman" w:hAnsi="Times New Roman" w:cs="Times New Roman"/>
          <w:sz w:val="28"/>
          <w:szCs w:val="28"/>
        </w:rPr>
        <w:t xml:space="preserve"> Настасьи Петровны, из маленького прямоугольника получится бокал для Мишутки. Сначала вырежем бокал для медведицы. Выбери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61" w:rsidRPr="00787861">
        <w:rPr>
          <w:rFonts w:ascii="Times New Roman" w:hAnsi="Times New Roman" w:cs="Times New Roman"/>
          <w:sz w:val="28"/>
          <w:szCs w:val="28"/>
        </w:rPr>
        <w:t xml:space="preserve"> цвет, сложи прямоугольник пополам, возьми листок бумаги за сложенную середину. Вырезать необходимо лишь половину предмета.</w:t>
      </w:r>
      <w:r>
        <w:rPr>
          <w:rFonts w:ascii="Times New Roman" w:hAnsi="Times New Roman" w:cs="Times New Roman"/>
          <w:sz w:val="28"/>
          <w:szCs w:val="28"/>
        </w:rPr>
        <w:t xml:space="preserve"> Плавно срезаем расширяющуюся к</w:t>
      </w:r>
      <w:r w:rsidR="00787861" w:rsidRPr="00787861">
        <w:rPr>
          <w:rFonts w:ascii="Times New Roman" w:hAnsi="Times New Roman" w:cs="Times New Roman"/>
          <w:sz w:val="28"/>
          <w:szCs w:val="28"/>
        </w:rPr>
        <w:t>низу полоску. Можно поупражняться на простой тонкой бумаге. Так же выреж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7861" w:rsidRPr="00787861">
        <w:rPr>
          <w:rFonts w:ascii="Times New Roman" w:hAnsi="Times New Roman" w:cs="Times New Roman"/>
          <w:sz w:val="28"/>
          <w:szCs w:val="28"/>
        </w:rPr>
        <w:t xml:space="preserve"> маленький бокал. Затем положим бокалы на клеёнку цветной стороной, а клей наносим на белую сторону: от середины к краям, края хорошо промазываем. Аккуратно приклеим на основу. Бокалы можно украсить различными узорами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7861" w:rsidRPr="00787861">
        <w:rPr>
          <w:rFonts w:ascii="Times New Roman" w:hAnsi="Times New Roman" w:cs="Times New Roman"/>
          <w:sz w:val="28"/>
          <w:szCs w:val="28"/>
        </w:rPr>
        <w:t>Узоры вырезаем из цветной бумаги и приклеиваем на бокалы.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9E0E92">
        <w:rPr>
          <w:rFonts w:ascii="Times New Roman" w:hAnsi="Times New Roman" w:cs="Times New Roman"/>
          <w:sz w:val="28"/>
          <w:szCs w:val="28"/>
        </w:rPr>
        <w:t>н</w:t>
      </w:r>
      <w:r w:rsidRPr="00787861">
        <w:rPr>
          <w:rFonts w:ascii="Times New Roman" w:hAnsi="Times New Roman" w:cs="Times New Roman"/>
          <w:sz w:val="28"/>
          <w:szCs w:val="28"/>
        </w:rPr>
        <w:t>ас получилась целая композиция. Я уверена, что Настасья Петровна и Мишутка очень обрадуются такому подарку, и у всех будут бокалы.</w:t>
      </w:r>
    </w:p>
    <w:p w:rsidR="00787861" w:rsidRPr="009E0E92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E0E9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Чем мы сегодня занимались?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Что изготавливали?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Чьи аппликации понравились?</w:t>
      </w:r>
    </w:p>
    <w:p w:rsidR="00787861" w:rsidRPr="00787861" w:rsidRDefault="00787861" w:rsidP="0078786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7861">
        <w:rPr>
          <w:rFonts w:ascii="Times New Roman" w:hAnsi="Times New Roman" w:cs="Times New Roman"/>
          <w:sz w:val="28"/>
          <w:szCs w:val="28"/>
        </w:rPr>
        <w:t>Почему?</w:t>
      </w:r>
    </w:p>
    <w:sectPr w:rsidR="00787861" w:rsidRPr="00787861" w:rsidSect="004C0416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D0B59"/>
    <w:multiLevelType w:val="hybridMultilevel"/>
    <w:tmpl w:val="FC02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87D48"/>
    <w:rsid w:val="000C7A20"/>
    <w:rsid w:val="00160DDE"/>
    <w:rsid w:val="00264E40"/>
    <w:rsid w:val="004C0416"/>
    <w:rsid w:val="006442CA"/>
    <w:rsid w:val="00787861"/>
    <w:rsid w:val="00887D48"/>
    <w:rsid w:val="009E0E92"/>
    <w:rsid w:val="00DB6FE3"/>
    <w:rsid w:val="00F4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D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7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асер</cp:lastModifiedBy>
  <cp:revision>3</cp:revision>
  <dcterms:created xsi:type="dcterms:W3CDTF">2020-04-24T16:55:00Z</dcterms:created>
  <dcterms:modified xsi:type="dcterms:W3CDTF">2020-04-26T16:17:00Z</dcterms:modified>
</cp:coreProperties>
</file>