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C" w:rsidRDefault="00007D0C" w:rsidP="00007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  <w:r w:rsidRPr="00007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«Игры для развития логического мышления в детском саду и дома»</w:t>
      </w:r>
    </w:p>
    <w:p w:rsidR="00C944AF" w:rsidRPr="00C944AF" w:rsidRDefault="00C944AF" w:rsidP="00007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C944A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Подготовила воспитатель </w:t>
      </w:r>
      <w:proofErr w:type="spellStart"/>
      <w:r w:rsidRPr="00C944A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Кярамян</w:t>
      </w:r>
      <w:proofErr w:type="spellEnd"/>
      <w:r w:rsidRPr="00C944A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 Д.И.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07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30731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Цель</w:t>
      </w: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: Привлечь родителей к сотрудничеству с воспитателями, выработать у каждого родителя   умения организовывать с ребенком игры по развитию математических способностей.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Содержание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Занкова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несформированность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современных обучающих программах начальной школы </w:t>
      </w:r>
      <w:proofErr w:type="gram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важное значение</w:t>
      </w:r>
      <w:proofErr w:type="gram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  <w:proofErr w:type="gramEnd"/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т. п.).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</w:t>
      </w:r>
      <w:r w:rsidR="00736B78"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проблемности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, характерными для каждой занимательной задачи, всегда вызывает интерес у детей.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Приведем примеры</w:t>
      </w:r>
      <w:r w:rsidR="00736B78"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Логические задачи.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sz w:val="28"/>
          <w:szCs w:val="28"/>
          <w:lang w:eastAsia="ru-RU"/>
        </w:rPr>
        <w:t>1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.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Миша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ел яблоко большое и кислое.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Таня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— </w:t>
      </w:r>
      <w:proofErr w:type="gramStart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бо</w:t>
      </w:r>
      <w:proofErr w:type="gramEnd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льшое и сладкое. Что в яблоках одинаковое, что разное?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lastRenderedPageBreak/>
        <w:t>2.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Даша 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и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Катя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рассматривали картинки. Одна в журнале, другая в книге. Где рассматривала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Катя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, если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Д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аша не рассматривала в журнале?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3.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Тима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и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Боря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рисовали. Один — дом, другой — ветку с листьями. Что рисовал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Тима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, если 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Боря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не рисовал дом?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4. Под елкой цветок не растет,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Под березой не растет грибок.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Что растет под елкой?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5. Все рыбы дышат жабрами. Щука – это рыба! Что из этого следует?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Обычные</w:t>
      </w: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 загадки,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Два конца, два кольца, а посередине гвоздик? (ножницы).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Висит груша, нельзя скушать? (лампочка).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Зимой и летом одним цветом? (ёлка).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Сидит дед, во сто шуб одет; кто его раздевает, тот слезы проливает? (лук).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Логические игры.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proofErr w:type="gramStart"/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Назови</w:t>
      </w:r>
      <w:proofErr w:type="gramEnd"/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 xml:space="preserve"> одним словом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lastRenderedPageBreak/>
        <w:t xml:space="preserve">Ребенку зачитывают слова и просят назвать </w:t>
      </w:r>
      <w:proofErr w:type="gramStart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их</w:t>
      </w:r>
      <w:proofErr w:type="gramEnd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одним словом. </w:t>
      </w:r>
      <w:proofErr w:type="gramStart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Например: лиса, заяц, медведь, волк - дикие животные; лимон, яблоко, банан, слива - фрукты.</w:t>
      </w:r>
      <w:proofErr w:type="gramEnd"/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общающему слову. Транспорт -</w:t>
      </w:r>
      <w:proofErr w:type="gramStart"/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</w:t>
      </w: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,</w:t>
      </w:r>
      <w:proofErr w:type="gramEnd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птицы - ...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Классификация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Ребенку дают набор картинок с изображением различных предметов. Взрослый просит рассмотреть их и разложить на группы</w:t>
      </w:r>
      <w:r w:rsidR="003549E4"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Найди лишнее слово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Прочитайте ребенку серию слов. Предложите определить, какое слово является "лишним".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Примеры: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Старый, дряхлый, маленький, ветхий;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Храбрый, злой, смелый, отважный;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Яблоко, слива, огурец, груша;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Молоко, творог, сметана, хлеб;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Час, минута, лето, секунда;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Ложка, тарелка, кастрюля, сумка;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Платье, свитер, шапка, рубашка;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Мыло, метла, зубная паста, шампунь;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Береза, дуб, сосна, земляника;</w:t>
      </w:r>
    </w:p>
    <w:p w:rsidR="00007D0C" w:rsidRPr="00307317" w:rsidRDefault="00007D0C" w:rsidP="003549E4">
      <w:pPr>
        <w:pStyle w:val="a7"/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 w:cs="Arial"/>
          <w:color w:val="0F243E" w:themeColor="text2" w:themeShade="80"/>
          <w:sz w:val="28"/>
          <w:szCs w:val="28"/>
          <w:lang w:eastAsia="ru-RU"/>
        </w:rPr>
        <w:t>Книга, телевизор, радио, магнитофон.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Чередование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lastRenderedPageBreak/>
        <w:t>Сравнение предметов (понятий)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Похожи</w:t>
      </w:r>
      <w:proofErr w:type="gramEnd"/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 xml:space="preserve"> муха и бабочка или нет? Чем они похожи? А чем отличаются друг от друга?"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b/>
          <w:bCs/>
          <w:color w:val="0F243E" w:themeColor="text2" w:themeShade="80"/>
          <w:sz w:val="28"/>
          <w:szCs w:val="28"/>
          <w:lang w:eastAsia="ru-RU"/>
        </w:rPr>
        <w:t>Отгадывание небылиц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007D0C" w:rsidRPr="00307317" w:rsidRDefault="00007D0C" w:rsidP="003549E4">
      <w:pPr>
        <w:pStyle w:val="a7"/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</w:pPr>
      <w:r w:rsidRPr="00307317">
        <w:rPr>
          <w:rFonts w:ascii="Georgia" w:eastAsia="Times New Roman" w:hAnsi="Georgia"/>
          <w:color w:val="0F243E" w:themeColor="text2" w:themeShade="80"/>
          <w:sz w:val="28"/>
          <w:szCs w:val="28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Представленные игры это лишь малая часть из существующего разнообразия игр для развития умственных </w:t>
      </w: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способностейРазработано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упражнениями  на развитие логического мышления, где приводятся всевозможные задания для </w:t>
      </w: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развития детей. Не забывайте о классике логических игр: крестиках-ноликах, морском бое, шахматах, уголках и нардах.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Для подобных занятий не обязательно отводить специальное время </w:t>
      </w:r>
      <w:proofErr w:type="gram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proofErr w:type="gram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 </w:t>
      </w:r>
    </w:p>
    <w:p w:rsidR="00007D0C" w:rsidRPr="00307317" w:rsidRDefault="00007D0C" w:rsidP="00007D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Литература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Е.А.Носова, Р.Л. Непомнящая «Логика и математика для дошкольников» «Детство - Пресс» Санкт- Петербург 2008.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З.А. Михайлова, Е.А.Носова «Логико-математическое развитие дошкольников» «Детство - Прогресс» Санкт- Петербург 2013;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Коваленко В.Г. Дидактические игры на уроках математики. - М., 2000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Математика от трех до семи / Учебное методическое пособие для воспитателей детских садов. – М., 2001.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Новосёлова С.Л. Игра дошкольника. - М., 1999.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Попова В.И. Игра помогает учиться. //Начальная школа, 1997, №5.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Сорокина А.И Дидактические игры в детском саду. – М.,2003.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Тихоморова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Л.Ф Развитие логического мышления детей. – СПб</w:t>
      </w:r>
      <w:proofErr w:type="gram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., </w:t>
      </w:r>
      <w:proofErr w:type="gram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2004.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Чилинрова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Л.А., Спиридонова Б.В. Играя, учимся математике. - М., 2005.</w:t>
      </w:r>
    </w:p>
    <w:p w:rsidR="00007D0C" w:rsidRPr="00307317" w:rsidRDefault="00007D0C" w:rsidP="00007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>Мисуна</w:t>
      </w:r>
      <w:proofErr w:type="spellEnd"/>
      <w:r w:rsidRPr="0030731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С. Развиваем логическое мышление // Дошкольное воспитание-2005-№8 с. 48.</w:t>
      </w:r>
    </w:p>
    <w:bookmarkEnd w:id="0"/>
    <w:p w:rsidR="00FA3D6D" w:rsidRPr="00307317" w:rsidRDefault="00FA3D6D">
      <w:pPr>
        <w:rPr>
          <w:rFonts w:ascii="Georgia" w:hAnsi="Georgia"/>
          <w:sz w:val="28"/>
          <w:szCs w:val="28"/>
        </w:rPr>
      </w:pPr>
    </w:p>
    <w:sectPr w:rsidR="00FA3D6D" w:rsidRPr="00307317" w:rsidSect="0008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62A"/>
    <w:multiLevelType w:val="multilevel"/>
    <w:tmpl w:val="2FC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36C86"/>
    <w:multiLevelType w:val="multilevel"/>
    <w:tmpl w:val="4D8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7D0C"/>
    <w:rsid w:val="00007D0C"/>
    <w:rsid w:val="00082187"/>
    <w:rsid w:val="00307317"/>
    <w:rsid w:val="003549E4"/>
    <w:rsid w:val="003C1BE6"/>
    <w:rsid w:val="004E45F8"/>
    <w:rsid w:val="00652DF1"/>
    <w:rsid w:val="00736B78"/>
    <w:rsid w:val="00C944AF"/>
    <w:rsid w:val="00FA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7"/>
  </w:style>
  <w:style w:type="paragraph" w:styleId="1">
    <w:name w:val="heading 1"/>
    <w:basedOn w:val="a"/>
    <w:link w:val="10"/>
    <w:uiPriority w:val="9"/>
    <w:qFormat/>
    <w:rsid w:val="0000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D0C"/>
    <w:rPr>
      <w:b/>
      <w:bCs/>
    </w:rPr>
  </w:style>
  <w:style w:type="character" w:styleId="a5">
    <w:name w:val="Emphasis"/>
    <w:basedOn w:val="a0"/>
    <w:uiPriority w:val="20"/>
    <w:qFormat/>
    <w:rsid w:val="00007D0C"/>
    <w:rPr>
      <w:i/>
      <w:iCs/>
    </w:rPr>
  </w:style>
  <w:style w:type="paragraph" w:styleId="a6">
    <w:name w:val="No Spacing"/>
    <w:uiPriority w:val="1"/>
    <w:qFormat/>
    <w:rsid w:val="003549E4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354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4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D0C"/>
    <w:rPr>
      <w:b/>
      <w:bCs/>
    </w:rPr>
  </w:style>
  <w:style w:type="character" w:styleId="a5">
    <w:name w:val="Emphasis"/>
    <w:basedOn w:val="a0"/>
    <w:uiPriority w:val="20"/>
    <w:qFormat/>
    <w:rsid w:val="00007D0C"/>
    <w:rPr>
      <w:i/>
      <w:iCs/>
    </w:rPr>
  </w:style>
  <w:style w:type="paragraph" w:styleId="a6">
    <w:name w:val="No Spacing"/>
    <w:uiPriority w:val="1"/>
    <w:qFormat/>
    <w:rsid w:val="003549E4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354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4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99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1461</Words>
  <Characters>8334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асер</cp:lastModifiedBy>
  <cp:revision>3</cp:revision>
  <dcterms:created xsi:type="dcterms:W3CDTF">2016-12-12T10:45:00Z</dcterms:created>
  <dcterms:modified xsi:type="dcterms:W3CDTF">2021-02-18T11:26:00Z</dcterms:modified>
</cp:coreProperties>
</file>