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98" w:rsidRPr="00EF6054" w:rsidRDefault="00C40098" w:rsidP="00B94A13">
      <w:pPr>
        <w:pStyle w:val="a3"/>
        <w:jc w:val="center"/>
        <w:rPr>
          <w:rFonts w:ascii="Times New Roman" w:hAnsi="Times New Roman" w:cs="Times New Roman"/>
          <w:b/>
          <w:sz w:val="28"/>
          <w:szCs w:val="28"/>
          <w:lang w:eastAsia="ru-RU"/>
        </w:rPr>
      </w:pPr>
      <w:proofErr w:type="spellStart"/>
      <w:r w:rsidRPr="00EF6054">
        <w:rPr>
          <w:rFonts w:ascii="Times New Roman" w:hAnsi="Times New Roman" w:cs="Times New Roman"/>
          <w:b/>
          <w:sz w:val="28"/>
          <w:szCs w:val="28"/>
          <w:lang w:eastAsia="ru-RU"/>
        </w:rPr>
        <w:t>Тренинговое</w:t>
      </w:r>
      <w:proofErr w:type="spellEnd"/>
      <w:r w:rsidRPr="00EF6054">
        <w:rPr>
          <w:rFonts w:ascii="Times New Roman" w:hAnsi="Times New Roman" w:cs="Times New Roman"/>
          <w:b/>
          <w:sz w:val="28"/>
          <w:szCs w:val="28"/>
          <w:lang w:eastAsia="ru-RU"/>
        </w:rPr>
        <w:t xml:space="preserve"> занятие для педагогов</w:t>
      </w:r>
    </w:p>
    <w:p w:rsidR="00C40098" w:rsidRDefault="00C40098" w:rsidP="00B94A13">
      <w:pPr>
        <w:pStyle w:val="a3"/>
        <w:jc w:val="center"/>
        <w:rPr>
          <w:rFonts w:ascii="Times New Roman" w:hAnsi="Times New Roman" w:cs="Times New Roman"/>
          <w:b/>
          <w:sz w:val="28"/>
          <w:szCs w:val="28"/>
          <w:lang w:eastAsia="ru-RU"/>
        </w:rPr>
      </w:pPr>
      <w:r w:rsidRPr="00EF6054">
        <w:rPr>
          <w:rFonts w:ascii="Times New Roman" w:hAnsi="Times New Roman" w:cs="Times New Roman"/>
          <w:b/>
          <w:sz w:val="28"/>
          <w:szCs w:val="28"/>
          <w:lang w:eastAsia="ru-RU"/>
        </w:rPr>
        <w:t>«Спасательный круг»</w:t>
      </w:r>
    </w:p>
    <w:p w:rsidR="001F3D7D" w:rsidRDefault="001F3D7D" w:rsidP="00B94A13">
      <w:pPr>
        <w:pStyle w:val="a3"/>
        <w:jc w:val="center"/>
        <w:rPr>
          <w:rFonts w:ascii="Times New Roman" w:hAnsi="Times New Roman" w:cs="Times New Roman"/>
          <w:b/>
          <w:sz w:val="28"/>
          <w:szCs w:val="28"/>
          <w:lang w:eastAsia="ru-RU"/>
        </w:rPr>
      </w:pPr>
    </w:p>
    <w:p w:rsidR="001F3D7D" w:rsidRPr="001F3D7D" w:rsidRDefault="001F3D7D" w:rsidP="001F3D7D">
      <w:pPr>
        <w:pStyle w:val="a3"/>
        <w:rPr>
          <w:rFonts w:ascii="Times New Roman" w:hAnsi="Times New Roman" w:cs="Times New Roman"/>
          <w:sz w:val="28"/>
          <w:szCs w:val="28"/>
          <w:lang w:eastAsia="ru-RU"/>
        </w:rPr>
      </w:pPr>
      <w:bookmarkStart w:id="0" w:name="_GoBack"/>
      <w:bookmarkEnd w:id="0"/>
      <w:r w:rsidRPr="001F3D7D">
        <w:rPr>
          <w:rFonts w:ascii="Times New Roman" w:hAnsi="Times New Roman" w:cs="Times New Roman"/>
          <w:sz w:val="28"/>
          <w:szCs w:val="28"/>
          <w:lang w:eastAsia="ru-RU"/>
        </w:rPr>
        <w:t xml:space="preserve">Подготовила: педагог-психолог </w:t>
      </w:r>
      <w:proofErr w:type="spellStart"/>
      <w:r w:rsidRPr="001F3D7D">
        <w:rPr>
          <w:rFonts w:ascii="Times New Roman" w:hAnsi="Times New Roman" w:cs="Times New Roman"/>
          <w:sz w:val="28"/>
          <w:szCs w:val="28"/>
          <w:lang w:eastAsia="ru-RU"/>
        </w:rPr>
        <w:t>Сёмка</w:t>
      </w:r>
      <w:proofErr w:type="spellEnd"/>
      <w:r w:rsidRPr="001F3D7D">
        <w:rPr>
          <w:rFonts w:ascii="Times New Roman" w:hAnsi="Times New Roman" w:cs="Times New Roman"/>
          <w:sz w:val="28"/>
          <w:szCs w:val="28"/>
          <w:lang w:eastAsia="ru-RU"/>
        </w:rPr>
        <w:t xml:space="preserve"> Татьяна Викторовна</w:t>
      </w:r>
    </w:p>
    <w:p w:rsidR="00C40098" w:rsidRPr="00EF6054" w:rsidRDefault="00C40098" w:rsidP="00B94A13">
      <w:pPr>
        <w:pStyle w:val="a3"/>
        <w:rPr>
          <w:rFonts w:ascii="Times New Roman" w:hAnsi="Times New Roman" w:cs="Times New Roman"/>
          <w:sz w:val="28"/>
          <w:szCs w:val="28"/>
          <w:lang w:eastAsia="ru-RU"/>
        </w:rPr>
      </w:pPr>
    </w:p>
    <w:p w:rsidR="00C40098" w:rsidRPr="00EF6054" w:rsidRDefault="00C40098" w:rsidP="00B94A13">
      <w:pPr>
        <w:pStyle w:val="a3"/>
        <w:ind w:firstLine="708"/>
        <w:rPr>
          <w:rFonts w:ascii="Times New Roman" w:hAnsi="Times New Roman" w:cs="Times New Roman"/>
          <w:sz w:val="28"/>
          <w:szCs w:val="28"/>
          <w:lang w:eastAsia="ru-RU"/>
        </w:rPr>
      </w:pPr>
      <w:r w:rsidRPr="00EF6054">
        <w:rPr>
          <w:rFonts w:ascii="Times New Roman" w:hAnsi="Times New Roman" w:cs="Times New Roman"/>
          <w:b/>
          <w:sz w:val="28"/>
          <w:szCs w:val="28"/>
          <w:lang w:eastAsia="ru-RU"/>
        </w:rPr>
        <w:t>Цель:</w:t>
      </w:r>
      <w:r w:rsidRPr="00EF6054">
        <w:rPr>
          <w:rFonts w:ascii="Times New Roman" w:hAnsi="Times New Roman" w:cs="Times New Roman"/>
          <w:sz w:val="28"/>
          <w:szCs w:val="28"/>
          <w:lang w:eastAsia="ru-RU"/>
        </w:rPr>
        <w:t xml:space="preserve"> Профилактика “профессионального выгорания” педагогов.</w:t>
      </w:r>
    </w:p>
    <w:p w:rsidR="00C40098" w:rsidRPr="00EF6054" w:rsidRDefault="00C40098" w:rsidP="00B94A13">
      <w:pPr>
        <w:pStyle w:val="a3"/>
        <w:ind w:firstLine="708"/>
        <w:rPr>
          <w:rFonts w:ascii="Times New Roman" w:hAnsi="Times New Roman" w:cs="Times New Roman"/>
          <w:b/>
          <w:sz w:val="28"/>
          <w:szCs w:val="28"/>
          <w:lang w:eastAsia="ru-RU"/>
        </w:rPr>
      </w:pPr>
      <w:r w:rsidRPr="00EF6054">
        <w:rPr>
          <w:rFonts w:ascii="Times New Roman" w:hAnsi="Times New Roman" w:cs="Times New Roman"/>
          <w:b/>
          <w:sz w:val="28"/>
          <w:szCs w:val="28"/>
          <w:lang w:eastAsia="ru-RU"/>
        </w:rPr>
        <w:t xml:space="preserve">Задачи: </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C40098" w:rsidRPr="00EF6054">
        <w:rPr>
          <w:rFonts w:ascii="Times New Roman" w:hAnsi="Times New Roman" w:cs="Times New Roman"/>
          <w:sz w:val="28"/>
          <w:szCs w:val="28"/>
          <w:lang w:eastAsia="ru-RU"/>
        </w:rPr>
        <w:t>редупреждение и снятие психологической перегр</w:t>
      </w:r>
      <w:r>
        <w:rPr>
          <w:rFonts w:ascii="Times New Roman" w:hAnsi="Times New Roman" w:cs="Times New Roman"/>
          <w:sz w:val="28"/>
          <w:szCs w:val="28"/>
          <w:lang w:eastAsia="ru-RU"/>
        </w:rPr>
        <w:t>узки педагогического коллектива;</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C40098" w:rsidRPr="00EF6054">
        <w:rPr>
          <w:rFonts w:ascii="Times New Roman" w:hAnsi="Times New Roman" w:cs="Times New Roman"/>
          <w:sz w:val="28"/>
          <w:szCs w:val="28"/>
          <w:lang w:eastAsia="ru-RU"/>
        </w:rPr>
        <w:t>овышение самооц</w:t>
      </w:r>
      <w:r>
        <w:rPr>
          <w:rFonts w:ascii="Times New Roman" w:hAnsi="Times New Roman" w:cs="Times New Roman"/>
          <w:sz w:val="28"/>
          <w:szCs w:val="28"/>
          <w:lang w:eastAsia="ru-RU"/>
        </w:rPr>
        <w:t>енки, уверенности в своих силах;</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C40098" w:rsidRPr="00EF6054">
        <w:rPr>
          <w:rFonts w:ascii="Times New Roman" w:hAnsi="Times New Roman" w:cs="Times New Roman"/>
          <w:sz w:val="28"/>
          <w:szCs w:val="28"/>
          <w:lang w:eastAsia="ru-RU"/>
        </w:rPr>
        <w:t xml:space="preserve">нятие мышечного напряжения </w:t>
      </w:r>
      <w:r>
        <w:rPr>
          <w:rFonts w:ascii="Times New Roman" w:hAnsi="Times New Roman" w:cs="Times New Roman"/>
          <w:sz w:val="28"/>
          <w:szCs w:val="28"/>
          <w:lang w:eastAsia="ru-RU"/>
        </w:rPr>
        <w:t>и развитие умения расслабляться;</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C40098" w:rsidRPr="00EF6054">
        <w:rPr>
          <w:rFonts w:ascii="Times New Roman" w:hAnsi="Times New Roman" w:cs="Times New Roman"/>
          <w:sz w:val="28"/>
          <w:szCs w:val="28"/>
          <w:lang w:eastAsia="ru-RU"/>
        </w:rPr>
        <w:t xml:space="preserve">ыражение отрицательных эмоций </w:t>
      </w:r>
      <w:r>
        <w:rPr>
          <w:rFonts w:ascii="Times New Roman" w:hAnsi="Times New Roman" w:cs="Times New Roman"/>
          <w:sz w:val="28"/>
          <w:szCs w:val="28"/>
          <w:lang w:eastAsia="ru-RU"/>
        </w:rPr>
        <w:t>(гнев, обида, страх) через игру;</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р</w:t>
      </w:r>
      <w:r w:rsidR="00C40098" w:rsidRPr="00EF6054">
        <w:rPr>
          <w:rFonts w:ascii="Times New Roman" w:hAnsi="Times New Roman" w:cs="Times New Roman"/>
          <w:sz w:val="28"/>
          <w:szCs w:val="28"/>
          <w:lang w:eastAsia="ru-RU"/>
        </w:rPr>
        <w:t>азвитие у педагогов способности мыслить о себе в позитивном ключе.</w:t>
      </w:r>
    </w:p>
    <w:p w:rsidR="00C40098" w:rsidRPr="00EF6054" w:rsidRDefault="00C40098" w:rsidP="00EF6054">
      <w:pPr>
        <w:pStyle w:val="a3"/>
        <w:ind w:firstLine="708"/>
        <w:rPr>
          <w:rFonts w:ascii="Times New Roman" w:hAnsi="Times New Roman" w:cs="Times New Roman"/>
          <w:b/>
          <w:sz w:val="28"/>
          <w:szCs w:val="28"/>
          <w:lang w:eastAsia="ru-RU"/>
        </w:rPr>
      </w:pPr>
      <w:r w:rsidRPr="00EF6054">
        <w:rPr>
          <w:rFonts w:ascii="Times New Roman" w:hAnsi="Times New Roman" w:cs="Times New Roman"/>
          <w:b/>
          <w:sz w:val="28"/>
          <w:szCs w:val="28"/>
          <w:lang w:eastAsia="ru-RU"/>
        </w:rPr>
        <w:t xml:space="preserve">Оборудование: </w:t>
      </w:r>
    </w:p>
    <w:p w:rsid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мяч;</w:t>
      </w:r>
    </w:p>
    <w:p w:rsid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л</w:t>
      </w:r>
      <w:r w:rsidR="00C40098" w:rsidRPr="00EF6054">
        <w:rPr>
          <w:rFonts w:ascii="Times New Roman" w:hAnsi="Times New Roman" w:cs="Times New Roman"/>
          <w:sz w:val="28"/>
          <w:szCs w:val="28"/>
          <w:lang w:eastAsia="ru-RU"/>
        </w:rPr>
        <w:t>исты бумаги и ручки на каждого участника з</w:t>
      </w:r>
      <w:r>
        <w:rPr>
          <w:rFonts w:ascii="Times New Roman" w:hAnsi="Times New Roman" w:cs="Times New Roman"/>
          <w:sz w:val="28"/>
          <w:szCs w:val="28"/>
          <w:lang w:eastAsia="ru-RU"/>
        </w:rPr>
        <w:t>анятия;</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аудиозапись спокойной музыки;</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т</w:t>
      </w:r>
      <w:r w:rsidR="00C40098" w:rsidRPr="00EF6054">
        <w:rPr>
          <w:rFonts w:ascii="Times New Roman" w:hAnsi="Times New Roman" w:cs="Times New Roman"/>
          <w:sz w:val="28"/>
          <w:szCs w:val="28"/>
          <w:lang w:eastAsia="ru-RU"/>
        </w:rPr>
        <w:t xml:space="preserve">ест </w:t>
      </w:r>
      <w:proofErr w:type="spellStart"/>
      <w:r w:rsidR="00C40098" w:rsidRPr="00EF6054">
        <w:rPr>
          <w:rFonts w:ascii="Times New Roman" w:hAnsi="Times New Roman" w:cs="Times New Roman"/>
          <w:sz w:val="28"/>
          <w:szCs w:val="28"/>
          <w:lang w:eastAsia="ru-RU"/>
        </w:rPr>
        <w:t>Тревора</w:t>
      </w:r>
      <w:proofErr w:type="spellEnd"/>
      <w:proofErr w:type="gramStart"/>
      <w:r w:rsidR="00C40098" w:rsidRPr="00EF6054">
        <w:rPr>
          <w:rFonts w:ascii="Times New Roman" w:hAnsi="Times New Roman" w:cs="Times New Roman"/>
          <w:sz w:val="28"/>
          <w:szCs w:val="28"/>
          <w:lang w:eastAsia="ru-RU"/>
        </w:rPr>
        <w:t xml:space="preserve"> П</w:t>
      </w:r>
      <w:proofErr w:type="gramEnd"/>
      <w:r w:rsidR="00C40098" w:rsidRPr="00EF6054">
        <w:rPr>
          <w:rFonts w:ascii="Times New Roman" w:hAnsi="Times New Roman" w:cs="Times New Roman"/>
          <w:sz w:val="28"/>
          <w:szCs w:val="28"/>
          <w:lang w:eastAsia="ru-RU"/>
        </w:rPr>
        <w:t>овела “Как вы заботитесь о себе?” (см.</w:t>
      </w:r>
      <w:hyperlink w:history="1">
        <w:r w:rsidR="00C40098" w:rsidRPr="00EF6054">
          <w:rPr>
            <w:rFonts w:ascii="Times New Roman" w:hAnsi="Times New Roman" w:cs="Times New Roman"/>
            <w:color w:val="0000FF"/>
            <w:sz w:val="28"/>
            <w:szCs w:val="28"/>
            <w:u w:val="single"/>
            <w:lang w:eastAsia="ru-RU"/>
          </w:rPr>
          <w:t xml:space="preserve"> </w:t>
        </w:r>
        <w:r w:rsidR="00C40098" w:rsidRPr="00EF6054">
          <w:rPr>
            <w:rFonts w:ascii="Times New Roman" w:hAnsi="Times New Roman" w:cs="Times New Roman"/>
            <w:iCs/>
            <w:color w:val="0000FF"/>
            <w:sz w:val="28"/>
            <w:szCs w:val="28"/>
            <w:u w:val="single"/>
            <w:lang w:eastAsia="ru-RU"/>
          </w:rPr>
          <w:t xml:space="preserve">Приложение </w:t>
        </w:r>
        <w:r w:rsidR="00C40098" w:rsidRPr="00EF6054">
          <w:rPr>
            <w:rFonts w:ascii="Times New Roman" w:hAnsi="Times New Roman" w:cs="Times New Roman"/>
            <w:color w:val="0000FF"/>
            <w:sz w:val="28"/>
            <w:szCs w:val="28"/>
            <w:u w:val="single"/>
            <w:lang w:eastAsia="ru-RU"/>
          </w:rPr>
          <w:t>1</w:t>
        </w:r>
      </w:hyperlink>
      <w:r>
        <w:rPr>
          <w:rFonts w:ascii="Times New Roman" w:hAnsi="Times New Roman" w:cs="Times New Roman"/>
          <w:sz w:val="28"/>
          <w:szCs w:val="28"/>
          <w:lang w:eastAsia="ru-RU"/>
        </w:rPr>
        <w:t>);</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0098" w:rsidRPr="00EF6054">
        <w:rPr>
          <w:rFonts w:ascii="Times New Roman" w:hAnsi="Times New Roman" w:cs="Times New Roman"/>
          <w:sz w:val="28"/>
          <w:szCs w:val="28"/>
          <w:lang w:eastAsia="ru-RU"/>
        </w:rPr>
        <w:t xml:space="preserve">“Девять советов М. </w:t>
      </w:r>
      <w:proofErr w:type="gramStart"/>
      <w:r w:rsidR="00C40098" w:rsidRPr="00EF6054">
        <w:rPr>
          <w:rFonts w:ascii="Times New Roman" w:hAnsi="Times New Roman" w:cs="Times New Roman"/>
          <w:sz w:val="28"/>
          <w:szCs w:val="28"/>
          <w:lang w:eastAsia="ru-RU"/>
        </w:rPr>
        <w:t>Беркли-Ален</w:t>
      </w:r>
      <w:proofErr w:type="gramEnd"/>
      <w:r w:rsidR="00C40098" w:rsidRPr="00EF6054">
        <w:rPr>
          <w:rFonts w:ascii="Times New Roman" w:hAnsi="Times New Roman" w:cs="Times New Roman"/>
          <w:sz w:val="28"/>
          <w:szCs w:val="28"/>
          <w:lang w:eastAsia="ru-RU"/>
        </w:rPr>
        <w:t xml:space="preserve">” к упражнению “Порой я балую себя” (см. </w:t>
      </w:r>
      <w:hyperlink w:history="1">
        <w:r w:rsidR="00C40098" w:rsidRPr="00EF6054">
          <w:rPr>
            <w:rFonts w:ascii="Times New Roman" w:hAnsi="Times New Roman" w:cs="Times New Roman"/>
            <w:iCs/>
            <w:color w:val="0000FF"/>
            <w:sz w:val="28"/>
            <w:szCs w:val="28"/>
            <w:u w:val="single"/>
            <w:lang w:eastAsia="ru-RU"/>
          </w:rPr>
          <w:t xml:space="preserve">Приложение </w:t>
        </w:r>
        <w:r w:rsidR="00C40098" w:rsidRPr="00EF6054">
          <w:rPr>
            <w:rFonts w:ascii="Times New Roman" w:hAnsi="Times New Roman" w:cs="Times New Roman"/>
            <w:color w:val="0000FF"/>
            <w:sz w:val="28"/>
            <w:szCs w:val="28"/>
            <w:u w:val="single"/>
            <w:lang w:eastAsia="ru-RU"/>
          </w:rPr>
          <w:t>2</w:t>
        </w:r>
      </w:hyperlink>
      <w:r w:rsidR="00C40098" w:rsidRPr="00EF6054">
        <w:rPr>
          <w:rFonts w:ascii="Times New Roman" w:hAnsi="Times New Roman" w:cs="Times New Roman"/>
          <w:sz w:val="28"/>
          <w:szCs w:val="28"/>
          <w:lang w:eastAsia="ru-RU"/>
        </w:rPr>
        <w:t>).</w:t>
      </w:r>
    </w:p>
    <w:p w:rsidR="00C40098" w:rsidRPr="00EF6054" w:rsidRDefault="00C40098" w:rsidP="00B94A13">
      <w:pPr>
        <w:pStyle w:val="a3"/>
        <w:jc w:val="center"/>
        <w:rPr>
          <w:rFonts w:ascii="Times New Roman" w:hAnsi="Times New Roman" w:cs="Times New Roman"/>
          <w:b/>
          <w:sz w:val="28"/>
          <w:szCs w:val="28"/>
          <w:lang w:eastAsia="ru-RU"/>
        </w:rPr>
      </w:pPr>
      <w:r w:rsidRPr="00EF6054">
        <w:rPr>
          <w:rFonts w:ascii="Times New Roman" w:hAnsi="Times New Roman" w:cs="Times New Roman"/>
          <w:b/>
          <w:sz w:val="28"/>
          <w:szCs w:val="28"/>
          <w:lang w:eastAsia="ru-RU"/>
        </w:rPr>
        <w:t>Ход занятия</w:t>
      </w:r>
    </w:p>
    <w:p w:rsidR="00C40098" w:rsidRPr="00EF6054" w:rsidRDefault="00C40098" w:rsidP="00B94A13">
      <w:pPr>
        <w:pStyle w:val="a3"/>
        <w:jc w:val="center"/>
        <w:rPr>
          <w:rFonts w:ascii="Times New Roman" w:hAnsi="Times New Roman" w:cs="Times New Roman"/>
          <w:b/>
          <w:sz w:val="28"/>
          <w:szCs w:val="28"/>
          <w:lang w:eastAsia="ru-RU"/>
        </w:rPr>
      </w:pPr>
      <w:r w:rsidRPr="00EF6054">
        <w:rPr>
          <w:rFonts w:ascii="Times New Roman" w:hAnsi="Times New Roman" w:cs="Times New Roman"/>
          <w:b/>
          <w:iCs/>
          <w:sz w:val="28"/>
          <w:szCs w:val="28"/>
          <w:lang w:eastAsia="ru-RU"/>
        </w:rPr>
        <w:t>Упражнение “Имя — профессиональное качество”</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Здравствуйте, уважаемые педагоги! </w:t>
      </w:r>
      <w:r w:rsidRPr="00EF6054">
        <w:rPr>
          <w:rFonts w:ascii="Times New Roman" w:hAnsi="Times New Roman" w:cs="Times New Roman"/>
          <w:iCs/>
          <w:sz w:val="28"/>
          <w:szCs w:val="28"/>
          <w:lang w:eastAsia="ru-RU"/>
        </w:rPr>
        <w:t xml:space="preserve">(Участники тренинга сидят на стульях в кругу.) </w:t>
      </w:r>
      <w:r w:rsidRPr="00EF6054">
        <w:rPr>
          <w:rFonts w:ascii="Times New Roman" w:hAnsi="Times New Roman" w:cs="Times New Roman"/>
          <w:sz w:val="28"/>
          <w:szCs w:val="28"/>
          <w:lang w:eastAsia="ru-RU"/>
        </w:rPr>
        <w:t xml:space="preserve">Давайте </w:t>
      </w:r>
      <w:proofErr w:type="gramStart"/>
      <w:r w:rsidRPr="00EF6054">
        <w:rPr>
          <w:rFonts w:ascii="Times New Roman" w:hAnsi="Times New Roman" w:cs="Times New Roman"/>
          <w:sz w:val="28"/>
          <w:szCs w:val="28"/>
          <w:lang w:eastAsia="ru-RU"/>
        </w:rPr>
        <w:t>поприветствуем</w:t>
      </w:r>
      <w:proofErr w:type="gramEnd"/>
      <w:r w:rsidRPr="00EF6054">
        <w:rPr>
          <w:rFonts w:ascii="Times New Roman" w:hAnsi="Times New Roman" w:cs="Times New Roman"/>
          <w:sz w:val="28"/>
          <w:szCs w:val="28"/>
          <w:lang w:eastAsia="ru-RU"/>
        </w:rPr>
        <w:t xml:space="preserve"> друг друга: каждый по очереди, передавая мяч, называет свое имя и какое-либо свое профессиональное качество, начинающееся на первую букву (при затруднении — на вторую) его имени. Например, Ирина — изобретательная, Екатерина — естественная.</w:t>
      </w:r>
    </w:p>
    <w:p w:rsidR="00C40098" w:rsidRPr="00EF6054" w:rsidRDefault="00C40098" w:rsidP="00B94A13">
      <w:pPr>
        <w:pStyle w:val="a3"/>
        <w:jc w:val="center"/>
        <w:rPr>
          <w:rFonts w:ascii="Times New Roman" w:hAnsi="Times New Roman" w:cs="Times New Roman"/>
          <w:b/>
          <w:sz w:val="28"/>
          <w:szCs w:val="28"/>
          <w:lang w:eastAsia="ru-RU"/>
        </w:rPr>
      </w:pPr>
      <w:r w:rsidRPr="00EF6054">
        <w:rPr>
          <w:rFonts w:ascii="Times New Roman" w:hAnsi="Times New Roman" w:cs="Times New Roman"/>
          <w:b/>
          <w:iCs/>
          <w:sz w:val="28"/>
          <w:szCs w:val="28"/>
          <w:lang w:eastAsia="ru-RU"/>
        </w:rPr>
        <w:t>Мини-лекция “Профессиональное выгорание педагога”</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Представители различных профессий, чья деятельность связана с интенсивным общением, рано или поздно начинают ощущать следующие симптомы: повышенная усталость, снижение самооценки, учащение жалоб на здоровье, ухудшение чувства юмора, упадок сил. Это не что иное, как признаки профессионального выгорания. Так ваша личность защищает себя от психотравмирующих воздействий.</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Профессиональное выгорание — это неблагоприятная реакция человека на стресс, полученный на работе, включающая психофизиологические и поведенческие компоненты. Почему же это происходит?</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Профессия педагога и психолога относится к профессиям, требующим постоянного контроля над своими словами и поведенческими реакциями. Эта работа невозможна без определенных усилий, и, как следствие, возникает эмоциональное перенапряжение. В процессе своей трудовой деятельности педагог вынужден общаться с детьми, родителями, коллегами: внимательно выслушивать, сопереживать, быстро принимать решения, сдерживать свои чувства, подбирать слова, нести ответственность за жизнь и здоровье. </w:t>
      </w:r>
      <w:r w:rsidRPr="00EF6054">
        <w:rPr>
          <w:rFonts w:ascii="Times New Roman" w:hAnsi="Times New Roman" w:cs="Times New Roman"/>
          <w:sz w:val="28"/>
          <w:szCs w:val="28"/>
          <w:lang w:eastAsia="ru-RU"/>
        </w:rPr>
        <w:lastRenderedPageBreak/>
        <w:t xml:space="preserve">Причем иногда это общение происходит одномоментно, и даже если все прошло хорошо, чаша эмоций оказывается переполненной, и любое человеческое общение может казаться нежелательным и обременительным. Добавьте к этому многочисленные проверки, увеличение количества групп в детском саду, особо “трудных” детей и “трудных” родителей, нежелательные личностные качества (повышенный уровень тревожности, чувствительности или же эмоциональная сдержанность), невысокий заработок и, как следствие, дополнительная работа по репетиторству и пр. Все это приводит к тому, что эмоциональные весы личности педагога </w:t>
      </w:r>
      <w:r w:rsidRPr="00EF6054">
        <w:rPr>
          <w:rFonts w:ascii="Times New Roman" w:hAnsi="Times New Roman" w:cs="Times New Roman"/>
          <w:iCs/>
          <w:sz w:val="28"/>
          <w:szCs w:val="28"/>
          <w:lang w:eastAsia="ru-RU"/>
        </w:rPr>
        <w:t xml:space="preserve">склоняются в сторону </w:t>
      </w:r>
      <w:r w:rsidRPr="00EF6054">
        <w:rPr>
          <w:rFonts w:ascii="Times New Roman" w:hAnsi="Times New Roman" w:cs="Times New Roman"/>
          <w:sz w:val="28"/>
          <w:szCs w:val="28"/>
          <w:lang w:eastAsia="ru-RU"/>
        </w:rPr>
        <w:t>неблагополучия, нервного перенапряжения, а там до невроза один шаг.</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Вполне естественно встает вопрос: что делать?</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Чтобы педагогу не оказывать негативного влияния на тех, с кем он общается, и жить в мире с самим собой, следует разобраться с собой, со своими проблемами, то есть нужно начать с себя.</w:t>
      </w:r>
    </w:p>
    <w:p w:rsidR="00C40098" w:rsidRPr="00EF6054" w:rsidRDefault="00C40098" w:rsidP="00B94A13">
      <w:pPr>
        <w:pStyle w:val="a3"/>
        <w:jc w:val="center"/>
        <w:rPr>
          <w:rFonts w:ascii="Times New Roman" w:hAnsi="Times New Roman" w:cs="Times New Roman"/>
          <w:b/>
          <w:sz w:val="28"/>
          <w:szCs w:val="28"/>
          <w:lang w:eastAsia="ru-RU"/>
        </w:rPr>
      </w:pPr>
      <w:r w:rsidRPr="00EF6054">
        <w:rPr>
          <w:rFonts w:ascii="Times New Roman" w:hAnsi="Times New Roman" w:cs="Times New Roman"/>
          <w:b/>
          <w:iCs/>
          <w:sz w:val="28"/>
          <w:szCs w:val="28"/>
          <w:lang w:eastAsia="ru-RU"/>
        </w:rPr>
        <w:t>Тест “Как вы заботитесь о себе?”</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Испытывая колоссальное эмоциональное напряжение, педагог должен уметь заботиться о себе и относиться со вниманием к своему психическому здоровью. Тест </w:t>
      </w:r>
      <w:proofErr w:type="spellStart"/>
      <w:r w:rsidRPr="00EF6054">
        <w:rPr>
          <w:rFonts w:ascii="Times New Roman" w:hAnsi="Times New Roman" w:cs="Times New Roman"/>
          <w:sz w:val="28"/>
          <w:szCs w:val="28"/>
          <w:lang w:eastAsia="ru-RU"/>
        </w:rPr>
        <w:t>Тревора</w:t>
      </w:r>
      <w:proofErr w:type="spellEnd"/>
      <w:proofErr w:type="gramStart"/>
      <w:r w:rsidRPr="00EF6054">
        <w:rPr>
          <w:rFonts w:ascii="Times New Roman" w:hAnsi="Times New Roman" w:cs="Times New Roman"/>
          <w:sz w:val="28"/>
          <w:szCs w:val="28"/>
          <w:lang w:eastAsia="ru-RU"/>
        </w:rPr>
        <w:t xml:space="preserve"> П</w:t>
      </w:r>
      <w:proofErr w:type="gramEnd"/>
      <w:r w:rsidRPr="00EF6054">
        <w:rPr>
          <w:rFonts w:ascii="Times New Roman" w:hAnsi="Times New Roman" w:cs="Times New Roman"/>
          <w:sz w:val="28"/>
          <w:szCs w:val="28"/>
          <w:lang w:eastAsia="ru-RU"/>
        </w:rPr>
        <w:t xml:space="preserve">овела поможет оценить, насколько вы умеете заботиться о своем внутреннем благополучии (см. </w:t>
      </w:r>
      <w:r w:rsidRPr="00EF6054">
        <w:rPr>
          <w:rFonts w:ascii="Times New Roman" w:hAnsi="Times New Roman" w:cs="Times New Roman"/>
          <w:iCs/>
          <w:sz w:val="28"/>
          <w:szCs w:val="28"/>
          <w:lang w:eastAsia="ru-RU"/>
        </w:rPr>
        <w:t xml:space="preserve">Приложение </w:t>
      </w:r>
      <w:r w:rsidRPr="00EF6054">
        <w:rPr>
          <w:rFonts w:ascii="Times New Roman" w:hAnsi="Times New Roman" w:cs="Times New Roman"/>
          <w:sz w:val="28"/>
          <w:szCs w:val="28"/>
          <w:lang w:eastAsia="ru-RU"/>
        </w:rPr>
        <w:t>1).</w:t>
      </w:r>
    </w:p>
    <w:p w:rsidR="00C40098" w:rsidRPr="00EF6054" w:rsidRDefault="00C40098" w:rsidP="00EF6054">
      <w:pPr>
        <w:pStyle w:val="a3"/>
        <w:jc w:val="center"/>
        <w:rPr>
          <w:rFonts w:ascii="Times New Roman" w:hAnsi="Times New Roman" w:cs="Times New Roman"/>
          <w:b/>
          <w:sz w:val="28"/>
          <w:szCs w:val="28"/>
          <w:lang w:eastAsia="ru-RU"/>
        </w:rPr>
      </w:pPr>
      <w:r w:rsidRPr="00EF6054">
        <w:rPr>
          <w:rFonts w:ascii="Times New Roman" w:hAnsi="Times New Roman" w:cs="Times New Roman"/>
          <w:b/>
          <w:iCs/>
          <w:sz w:val="28"/>
          <w:szCs w:val="28"/>
          <w:lang w:eastAsia="ru-RU"/>
        </w:rPr>
        <w:t>Упражнение “Порой я балую себя”</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Педагогам нужно не только заботиться о своем психическом здоровье, но и баловать себя. Я хочу познакомить вас с советами </w:t>
      </w:r>
      <w:proofErr w:type="spellStart"/>
      <w:r w:rsidRPr="00EF6054">
        <w:rPr>
          <w:rFonts w:ascii="Times New Roman" w:hAnsi="Times New Roman" w:cs="Times New Roman"/>
          <w:sz w:val="28"/>
          <w:szCs w:val="28"/>
          <w:lang w:eastAsia="ru-RU"/>
        </w:rPr>
        <w:t>Мадэлин</w:t>
      </w:r>
      <w:proofErr w:type="spellEnd"/>
      <w:r w:rsidRPr="00EF6054">
        <w:rPr>
          <w:rFonts w:ascii="Times New Roman" w:hAnsi="Times New Roman" w:cs="Times New Roman"/>
          <w:sz w:val="28"/>
          <w:szCs w:val="28"/>
          <w:lang w:eastAsia="ru-RU"/>
        </w:rPr>
        <w:t xml:space="preserve"> </w:t>
      </w:r>
      <w:proofErr w:type="gramStart"/>
      <w:r w:rsidRPr="00EF6054">
        <w:rPr>
          <w:rFonts w:ascii="Times New Roman" w:hAnsi="Times New Roman" w:cs="Times New Roman"/>
          <w:sz w:val="28"/>
          <w:szCs w:val="28"/>
          <w:lang w:eastAsia="ru-RU"/>
        </w:rPr>
        <w:t>Беркли-Ален</w:t>
      </w:r>
      <w:proofErr w:type="gramEnd"/>
      <w:r w:rsidRPr="00EF6054">
        <w:rPr>
          <w:rFonts w:ascii="Times New Roman" w:hAnsi="Times New Roman" w:cs="Times New Roman"/>
          <w:sz w:val="28"/>
          <w:szCs w:val="28"/>
          <w:lang w:eastAsia="ru-RU"/>
        </w:rPr>
        <w:t>. (</w:t>
      </w:r>
      <w:r w:rsidRPr="00EF6054">
        <w:rPr>
          <w:rFonts w:ascii="Times New Roman" w:hAnsi="Times New Roman" w:cs="Times New Roman"/>
          <w:iCs/>
          <w:sz w:val="28"/>
          <w:szCs w:val="28"/>
          <w:lang w:eastAsia="ru-RU"/>
        </w:rPr>
        <w:t xml:space="preserve">см. Приложение 2.) </w:t>
      </w:r>
      <w:r w:rsidRPr="00EF6054">
        <w:rPr>
          <w:rFonts w:ascii="Times New Roman" w:hAnsi="Times New Roman" w:cs="Times New Roman"/>
          <w:sz w:val="28"/>
          <w:szCs w:val="28"/>
          <w:lang w:eastAsia="ru-RU"/>
        </w:rPr>
        <w:t xml:space="preserve">А теперь приготовьте листы бумаги и ручку, чтобы составить список мероприятий, которые вы выполняете с целью доставить себе радость, удовольствие, позаботиться о своем эмоциональном благополучии и немного побаловать себя. Вся эта информация будет носить строго конфиденциальный характер. Каждый выполняет это упражнение самостоятельно, не подглядывая в листок соседа и не спрашивая совета. </w:t>
      </w:r>
      <w:r w:rsidRPr="00EF6054">
        <w:rPr>
          <w:rFonts w:ascii="Times New Roman" w:hAnsi="Times New Roman" w:cs="Times New Roman"/>
          <w:iCs/>
          <w:sz w:val="28"/>
          <w:szCs w:val="28"/>
          <w:lang w:eastAsia="ru-RU"/>
        </w:rPr>
        <w:t xml:space="preserve">(Участники выполняют задание.) </w:t>
      </w:r>
      <w:r w:rsidRPr="00EF6054">
        <w:rPr>
          <w:rFonts w:ascii="Times New Roman" w:hAnsi="Times New Roman" w:cs="Times New Roman"/>
          <w:sz w:val="28"/>
          <w:szCs w:val="28"/>
          <w:lang w:eastAsia="ru-RU"/>
        </w:rPr>
        <w:t xml:space="preserve">Теперь, если кто-то хочет поделиться со всеми своими способами, сделайте это. </w:t>
      </w:r>
    </w:p>
    <w:p w:rsidR="00C40098" w:rsidRPr="00EF6054" w:rsidRDefault="00C40098" w:rsidP="00B94A13">
      <w:pPr>
        <w:pStyle w:val="a3"/>
        <w:jc w:val="center"/>
        <w:rPr>
          <w:rFonts w:ascii="Times New Roman" w:hAnsi="Times New Roman" w:cs="Times New Roman"/>
          <w:b/>
          <w:iCs/>
          <w:sz w:val="28"/>
          <w:szCs w:val="28"/>
          <w:lang w:eastAsia="ru-RU"/>
        </w:rPr>
      </w:pPr>
      <w:r w:rsidRPr="00EF6054">
        <w:rPr>
          <w:rFonts w:ascii="Times New Roman" w:hAnsi="Times New Roman" w:cs="Times New Roman"/>
          <w:b/>
          <w:iCs/>
          <w:sz w:val="28"/>
          <w:szCs w:val="28"/>
          <w:lang w:eastAsia="ru-RU"/>
        </w:rPr>
        <w:t>Игра “Тестомешалка”</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Определенные обстоятельства в профессиональной деятельности педагога вызывают не только эмоциональное, но и мышечное напряжение. Но, как известно, эмоции напрямую связаны с мышечной деятельностью. Негативные эмоции (страх, гнев) способствуют напряжению мышц. Соответственно, расслабление мышц показывает уравновешенность человека, наличие у него положительных эмоций.</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Следующая игра способствует снижению эмоциональной напряженности через тактильный контакт, поможет перейти в состояние физического и душевного покоя.</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iCs/>
          <w:sz w:val="28"/>
          <w:szCs w:val="28"/>
          <w:lang w:eastAsia="ru-RU"/>
        </w:rPr>
        <w:t xml:space="preserve">Участники встают в круг, плотно </w:t>
      </w:r>
      <w:proofErr w:type="gramStart"/>
      <w:r w:rsidRPr="00EF6054">
        <w:rPr>
          <w:rFonts w:ascii="Times New Roman" w:hAnsi="Times New Roman" w:cs="Times New Roman"/>
          <w:iCs/>
          <w:sz w:val="28"/>
          <w:szCs w:val="28"/>
          <w:lang w:eastAsia="ru-RU"/>
        </w:rPr>
        <w:t>прижавшись плечами друг к</w:t>
      </w:r>
      <w:proofErr w:type="gramEnd"/>
      <w:r w:rsidRPr="00EF6054">
        <w:rPr>
          <w:rFonts w:ascii="Times New Roman" w:hAnsi="Times New Roman" w:cs="Times New Roman"/>
          <w:iCs/>
          <w:sz w:val="28"/>
          <w:szCs w:val="28"/>
          <w:lang w:eastAsia="ru-RU"/>
        </w:rPr>
        <w:t xml:space="preserve"> другу, — это “тестомешалка”. Внутрь круга встают 3—5 человек, закрывают глаза </w:t>
      </w:r>
      <w:r w:rsidRPr="00EF6054">
        <w:rPr>
          <w:rFonts w:ascii="Times New Roman" w:hAnsi="Times New Roman" w:cs="Times New Roman"/>
          <w:sz w:val="28"/>
          <w:szCs w:val="28"/>
          <w:lang w:eastAsia="ru-RU"/>
        </w:rPr>
        <w:t xml:space="preserve">— </w:t>
      </w:r>
      <w:r w:rsidRPr="00EF6054">
        <w:rPr>
          <w:rFonts w:ascii="Times New Roman" w:hAnsi="Times New Roman" w:cs="Times New Roman"/>
          <w:iCs/>
          <w:sz w:val="28"/>
          <w:szCs w:val="28"/>
          <w:lang w:eastAsia="ru-RU"/>
        </w:rPr>
        <w:t xml:space="preserve">это “тесто”. Тестомешалка начинает работать: нежными прикосновениями месить “тесто”, поглаживать, перемешивать, менять местами. Через 1—2 </w:t>
      </w:r>
      <w:r w:rsidRPr="00EF6054">
        <w:rPr>
          <w:rFonts w:ascii="Times New Roman" w:hAnsi="Times New Roman" w:cs="Times New Roman"/>
          <w:iCs/>
          <w:sz w:val="28"/>
          <w:szCs w:val="28"/>
          <w:lang w:eastAsia="ru-RU"/>
        </w:rPr>
        <w:lastRenderedPageBreak/>
        <w:t>минуты игроки меняются ролями. По завершении данного задания психолог просит педагогов высказаться о своих ощущениях.</w:t>
      </w:r>
    </w:p>
    <w:p w:rsidR="00EF6054" w:rsidRDefault="00EF6054" w:rsidP="00EF6054">
      <w:pPr>
        <w:pStyle w:val="a3"/>
        <w:jc w:val="center"/>
        <w:rPr>
          <w:rFonts w:ascii="Times New Roman" w:hAnsi="Times New Roman" w:cs="Times New Roman"/>
          <w:b/>
          <w:iCs/>
          <w:sz w:val="28"/>
          <w:szCs w:val="28"/>
          <w:lang w:eastAsia="ru-RU"/>
        </w:rPr>
      </w:pPr>
    </w:p>
    <w:p w:rsidR="00C40098" w:rsidRPr="00EF6054" w:rsidRDefault="00C40098" w:rsidP="00EF6054">
      <w:pPr>
        <w:pStyle w:val="a3"/>
        <w:jc w:val="center"/>
        <w:rPr>
          <w:rFonts w:ascii="Times New Roman" w:hAnsi="Times New Roman" w:cs="Times New Roman"/>
          <w:b/>
          <w:sz w:val="28"/>
          <w:szCs w:val="28"/>
          <w:lang w:eastAsia="ru-RU"/>
        </w:rPr>
      </w:pPr>
      <w:r w:rsidRPr="00EF6054">
        <w:rPr>
          <w:rFonts w:ascii="Times New Roman" w:hAnsi="Times New Roman" w:cs="Times New Roman"/>
          <w:b/>
          <w:iCs/>
          <w:sz w:val="28"/>
          <w:szCs w:val="28"/>
          <w:lang w:eastAsia="ru-RU"/>
        </w:rPr>
        <w:t>Упражнение “Успех”</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В профессиональных стрессовых ситуациях педагоги должны стараться не застревать на отрицательных чувствах. Необходимо найти в себе силы, во-первых, сконцентрироваться на проблеме и способах ее решения, а во-вторых, обогатить себя положительными эмоциями. Следующее упражнение поможет вам в этом. Сядьте </w:t>
      </w:r>
      <w:proofErr w:type="gramStart"/>
      <w:r w:rsidRPr="00EF6054">
        <w:rPr>
          <w:rFonts w:ascii="Times New Roman" w:hAnsi="Times New Roman" w:cs="Times New Roman"/>
          <w:sz w:val="28"/>
          <w:szCs w:val="28"/>
          <w:lang w:eastAsia="ru-RU"/>
        </w:rPr>
        <w:t>поудобнее</w:t>
      </w:r>
      <w:proofErr w:type="gramEnd"/>
      <w:r w:rsidRPr="00EF6054">
        <w:rPr>
          <w:rFonts w:ascii="Times New Roman" w:hAnsi="Times New Roman" w:cs="Times New Roman"/>
          <w:sz w:val="28"/>
          <w:szCs w:val="28"/>
          <w:lang w:eastAsia="ru-RU"/>
        </w:rPr>
        <w:t xml:space="preserve">, закройте глаза и расслабьтесь. </w:t>
      </w:r>
      <w:r w:rsidR="004E6121" w:rsidRPr="00EF6054">
        <w:rPr>
          <w:rFonts w:ascii="Times New Roman" w:hAnsi="Times New Roman" w:cs="Times New Roman"/>
          <w:iCs/>
          <w:sz w:val="28"/>
          <w:szCs w:val="28"/>
          <w:lang w:eastAsia="ru-RU"/>
        </w:rPr>
        <w:t xml:space="preserve">(Играет </w:t>
      </w:r>
      <w:r w:rsidRPr="00EF6054">
        <w:rPr>
          <w:rFonts w:ascii="Times New Roman" w:hAnsi="Times New Roman" w:cs="Times New Roman"/>
          <w:iCs/>
          <w:sz w:val="28"/>
          <w:szCs w:val="28"/>
          <w:lang w:eastAsia="ru-RU"/>
        </w:rPr>
        <w:t>спок</w:t>
      </w:r>
      <w:r w:rsidR="004E6121" w:rsidRPr="00EF6054">
        <w:rPr>
          <w:rFonts w:ascii="Times New Roman" w:hAnsi="Times New Roman" w:cs="Times New Roman"/>
          <w:iCs/>
          <w:sz w:val="28"/>
          <w:szCs w:val="28"/>
          <w:lang w:eastAsia="ru-RU"/>
        </w:rPr>
        <w:t>ойная  музыка</w:t>
      </w:r>
      <w:r w:rsidRPr="00EF6054">
        <w:rPr>
          <w:rFonts w:ascii="Times New Roman" w:hAnsi="Times New Roman" w:cs="Times New Roman"/>
          <w:iCs/>
          <w:sz w:val="28"/>
          <w:szCs w:val="28"/>
          <w:lang w:eastAsia="ru-RU"/>
        </w:rPr>
        <w:t xml:space="preserve">.) </w:t>
      </w:r>
      <w:r w:rsidRPr="00EF6054">
        <w:rPr>
          <w:rFonts w:ascii="Times New Roman" w:hAnsi="Times New Roman" w:cs="Times New Roman"/>
          <w:sz w:val="28"/>
          <w:szCs w:val="28"/>
          <w:lang w:eastAsia="ru-RU"/>
        </w:rPr>
        <w:t xml:space="preserve">Представьте, что вы находитесь в большом зале, вокруг вас люди. На сцене стоит человек в смокинге. Перед ним блестящий предмет, от которого идет свет. Человек говорит об успехе, послушайте его... Вот он называет ваше имя, говорит о вас как об успешном человеке, вызывает на сцену. Пока вы идете на сцену, вас поздравляют, на вас все смотрят, улыбаются вам. Вы поднимаетесь на сцену, вам дарят огромный букет цветов. Понюхайте эти цветы. Вы рады и счастливы... А теперь возвращайтесь в нашу комнату, открывайте глаза. Поделитесь своими эмоциями. </w:t>
      </w:r>
      <w:r w:rsidRPr="00EF6054">
        <w:rPr>
          <w:rFonts w:ascii="Times New Roman" w:hAnsi="Times New Roman" w:cs="Times New Roman"/>
          <w:iCs/>
          <w:sz w:val="28"/>
          <w:szCs w:val="28"/>
          <w:lang w:eastAsia="ru-RU"/>
        </w:rPr>
        <w:t>(Участники по желанию высказываются.)</w:t>
      </w:r>
    </w:p>
    <w:p w:rsidR="00C40098" w:rsidRPr="00EF6054" w:rsidRDefault="00C40098" w:rsidP="00B94A13">
      <w:pPr>
        <w:pStyle w:val="a3"/>
        <w:jc w:val="center"/>
        <w:rPr>
          <w:rFonts w:ascii="Times New Roman" w:hAnsi="Times New Roman" w:cs="Times New Roman"/>
          <w:b/>
          <w:iCs/>
          <w:sz w:val="28"/>
          <w:szCs w:val="28"/>
          <w:lang w:eastAsia="ru-RU"/>
        </w:rPr>
      </w:pPr>
      <w:r w:rsidRPr="00EF6054">
        <w:rPr>
          <w:rFonts w:ascii="Times New Roman" w:hAnsi="Times New Roman" w:cs="Times New Roman"/>
          <w:b/>
          <w:iCs/>
          <w:sz w:val="28"/>
          <w:szCs w:val="28"/>
          <w:lang w:eastAsia="ru-RU"/>
        </w:rPr>
        <w:t>Мини-лекция “Способы установления</w:t>
      </w:r>
      <w:r w:rsidR="004E6121" w:rsidRPr="00EF6054">
        <w:rPr>
          <w:rFonts w:ascii="Times New Roman" w:hAnsi="Times New Roman" w:cs="Times New Roman"/>
          <w:b/>
          <w:iCs/>
          <w:sz w:val="28"/>
          <w:szCs w:val="28"/>
          <w:lang w:eastAsia="ru-RU"/>
        </w:rPr>
        <w:t xml:space="preserve"> </w:t>
      </w:r>
      <w:r w:rsidRPr="00EF6054">
        <w:rPr>
          <w:rFonts w:ascii="Times New Roman" w:hAnsi="Times New Roman" w:cs="Times New Roman"/>
          <w:b/>
          <w:iCs/>
          <w:sz w:val="28"/>
          <w:szCs w:val="28"/>
          <w:lang w:eastAsia="ru-RU"/>
        </w:rPr>
        <w:t>эмоционального равновесия личности”</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Кроме использования данных упражнений педагогам желательно учитывать следующие рекомендации: </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Даже в самой трудной ситуации можно найти положительные моменты.</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 xml:space="preserve">Пользуйтесь правилом </w:t>
      </w:r>
      <w:proofErr w:type="spellStart"/>
      <w:r w:rsidR="00C40098" w:rsidRPr="00EF6054">
        <w:rPr>
          <w:rFonts w:ascii="Times New Roman" w:hAnsi="Times New Roman" w:cs="Times New Roman"/>
          <w:sz w:val="28"/>
          <w:szCs w:val="28"/>
          <w:lang w:eastAsia="ru-RU"/>
        </w:rPr>
        <w:t>Скарлетт</w:t>
      </w:r>
      <w:proofErr w:type="spellEnd"/>
      <w:proofErr w:type="gramStart"/>
      <w:r w:rsidR="00C40098" w:rsidRPr="00EF6054">
        <w:rPr>
          <w:rFonts w:ascii="Times New Roman" w:hAnsi="Times New Roman" w:cs="Times New Roman"/>
          <w:sz w:val="28"/>
          <w:szCs w:val="28"/>
          <w:lang w:eastAsia="ru-RU"/>
        </w:rPr>
        <w:t xml:space="preserve"> О</w:t>
      </w:r>
      <w:proofErr w:type="gramEnd"/>
      <w:r w:rsidR="00C40098" w:rsidRPr="00EF6054">
        <w:rPr>
          <w:rFonts w:ascii="Times New Roman" w:hAnsi="Times New Roman" w:cs="Times New Roman"/>
          <w:sz w:val="28"/>
          <w:szCs w:val="28"/>
          <w:lang w:eastAsia="ru-RU"/>
        </w:rPr>
        <w:t>'Хара: “Я не буду думать об этом сегодня. Я буду волноваться об этом завтра”.</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Постарайтесь с сегодняшнего дня любить себя чуть больше, чем раньше.</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Устраивайте себе маленький праздник, когда вам плохо или одиноко.</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Если попали в трудную ситуацию, не впадайте в неподвижность: не лежите, не сидите у окна, двигайтесь и действуйте, пойте и смейтесь.</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Используйте группу поддержки: говорите о проблемах с родными, друзьями, коллегами по работе.</w:t>
      </w:r>
    </w:p>
    <w:p w:rsidR="00C40098" w:rsidRPr="00EF6054" w:rsidRDefault="00EF6054" w:rsidP="00B94A1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C40098" w:rsidRPr="00EF6054">
        <w:rPr>
          <w:rFonts w:ascii="Times New Roman" w:hAnsi="Times New Roman" w:cs="Times New Roman"/>
          <w:sz w:val="28"/>
          <w:szCs w:val="28"/>
          <w:lang w:eastAsia="ru-RU"/>
        </w:rPr>
        <w:t>Кроме того, каждый из нас может найти рецепт, как привести свои мысли и чувства в порядок. Поэтому экспериментируйте, пробуйте. И если это средство помогло хотя бы несколько раз, оно сделало каждого из нас чуточку счастливее.</w:t>
      </w:r>
    </w:p>
    <w:p w:rsidR="00C40098" w:rsidRPr="00EF6054" w:rsidRDefault="00C40098" w:rsidP="00B94A13">
      <w:pPr>
        <w:pStyle w:val="a3"/>
        <w:jc w:val="center"/>
        <w:rPr>
          <w:rFonts w:ascii="Times New Roman" w:hAnsi="Times New Roman" w:cs="Times New Roman"/>
          <w:b/>
          <w:sz w:val="28"/>
          <w:szCs w:val="28"/>
          <w:lang w:eastAsia="ru-RU"/>
        </w:rPr>
      </w:pPr>
      <w:r w:rsidRPr="00EF6054">
        <w:rPr>
          <w:rFonts w:ascii="Times New Roman" w:hAnsi="Times New Roman" w:cs="Times New Roman"/>
          <w:b/>
          <w:iCs/>
          <w:sz w:val="28"/>
          <w:szCs w:val="28"/>
          <w:lang w:eastAsia="ru-RU"/>
        </w:rPr>
        <w:t>Итог занятия. Обратная связь</w:t>
      </w:r>
    </w:p>
    <w:p w:rsidR="00C40098" w:rsidRPr="00EF6054" w:rsidRDefault="00C40098" w:rsidP="00EF6054">
      <w:pPr>
        <w:pStyle w:val="a3"/>
        <w:ind w:firstLine="708"/>
        <w:rPr>
          <w:rFonts w:ascii="Times New Roman" w:hAnsi="Times New Roman" w:cs="Times New Roman"/>
          <w:sz w:val="28"/>
          <w:szCs w:val="28"/>
          <w:lang w:eastAsia="ru-RU"/>
        </w:rPr>
      </w:pPr>
      <w:r w:rsidRPr="00EF6054">
        <w:rPr>
          <w:rFonts w:ascii="Times New Roman" w:hAnsi="Times New Roman" w:cs="Times New Roman"/>
          <w:sz w:val="28"/>
          <w:szCs w:val="28"/>
          <w:lang w:eastAsia="ru-RU"/>
        </w:rPr>
        <w:t xml:space="preserve">Педагогом предлагается ответить </w:t>
      </w:r>
      <w:r w:rsidR="004E6121" w:rsidRPr="00EF6054">
        <w:rPr>
          <w:rFonts w:ascii="Times New Roman" w:hAnsi="Times New Roman" w:cs="Times New Roman"/>
          <w:sz w:val="28"/>
          <w:szCs w:val="28"/>
          <w:lang w:eastAsia="ru-RU"/>
        </w:rPr>
        <w:t xml:space="preserve">в </w:t>
      </w:r>
      <w:r w:rsidRPr="00EF6054">
        <w:rPr>
          <w:rFonts w:ascii="Times New Roman" w:hAnsi="Times New Roman" w:cs="Times New Roman"/>
          <w:sz w:val="28"/>
          <w:szCs w:val="28"/>
          <w:lang w:eastAsia="ru-RU"/>
        </w:rPr>
        <w:t>свободной форме на вопросы:</w:t>
      </w:r>
    </w:p>
    <w:p w:rsidR="00C40098" w:rsidRPr="00EF6054" w:rsidRDefault="00C40098" w:rsidP="00B94A13">
      <w:pPr>
        <w:pStyle w:val="a3"/>
        <w:rPr>
          <w:rFonts w:ascii="Times New Roman" w:hAnsi="Times New Roman" w:cs="Times New Roman"/>
          <w:sz w:val="28"/>
          <w:szCs w:val="28"/>
          <w:lang w:eastAsia="ru-RU"/>
        </w:rPr>
      </w:pPr>
      <w:r w:rsidRPr="00EF6054">
        <w:rPr>
          <w:rFonts w:ascii="Times New Roman" w:hAnsi="Times New Roman" w:cs="Times New Roman"/>
          <w:sz w:val="28"/>
          <w:szCs w:val="28"/>
          <w:lang w:eastAsia="ru-RU"/>
        </w:rPr>
        <w:t>1. Чем полезно было для вас данное занятие? Что нового вы узнали?</w:t>
      </w:r>
    </w:p>
    <w:p w:rsidR="00C40098" w:rsidRPr="00EF6054" w:rsidRDefault="00C40098" w:rsidP="00B94A13">
      <w:pPr>
        <w:pStyle w:val="a3"/>
        <w:rPr>
          <w:rFonts w:ascii="Times New Roman" w:hAnsi="Times New Roman" w:cs="Times New Roman"/>
          <w:sz w:val="28"/>
          <w:szCs w:val="28"/>
          <w:lang w:eastAsia="ru-RU"/>
        </w:rPr>
      </w:pPr>
      <w:r w:rsidRPr="00EF6054">
        <w:rPr>
          <w:rFonts w:ascii="Times New Roman" w:hAnsi="Times New Roman" w:cs="Times New Roman"/>
          <w:sz w:val="28"/>
          <w:szCs w:val="28"/>
          <w:lang w:eastAsia="ru-RU"/>
        </w:rPr>
        <w:t>2. Какое упражнение вам понравилось больше всего? Почему?</w:t>
      </w:r>
    </w:p>
    <w:p w:rsidR="00C40098" w:rsidRPr="00EF6054" w:rsidRDefault="00C40098" w:rsidP="00B94A13">
      <w:pPr>
        <w:pStyle w:val="a3"/>
        <w:rPr>
          <w:rFonts w:ascii="Times New Roman" w:hAnsi="Times New Roman" w:cs="Times New Roman"/>
          <w:sz w:val="28"/>
          <w:szCs w:val="28"/>
          <w:lang w:eastAsia="ru-RU"/>
        </w:rPr>
      </w:pPr>
      <w:r w:rsidRPr="00EF6054">
        <w:rPr>
          <w:rFonts w:ascii="Times New Roman" w:hAnsi="Times New Roman" w:cs="Times New Roman"/>
          <w:sz w:val="28"/>
          <w:szCs w:val="28"/>
          <w:lang w:eastAsia="ru-RU"/>
        </w:rPr>
        <w:t>3. Ваши пожелания на следующую встречу</w:t>
      </w:r>
      <w:r w:rsidR="004E6121" w:rsidRPr="00EF6054">
        <w:rPr>
          <w:rFonts w:ascii="Times New Roman" w:hAnsi="Times New Roman" w:cs="Times New Roman"/>
          <w:sz w:val="28"/>
          <w:szCs w:val="28"/>
          <w:lang w:eastAsia="ru-RU"/>
        </w:rPr>
        <w:t>.</w:t>
      </w:r>
    </w:p>
    <w:p w:rsidR="00405DEA" w:rsidRDefault="00405DEA"/>
    <w:sectPr w:rsidR="00405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0BA"/>
    <w:multiLevelType w:val="multilevel"/>
    <w:tmpl w:val="630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3128A"/>
    <w:multiLevelType w:val="multilevel"/>
    <w:tmpl w:val="C30A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80376"/>
    <w:multiLevelType w:val="multilevel"/>
    <w:tmpl w:val="D44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85A56"/>
    <w:multiLevelType w:val="multilevel"/>
    <w:tmpl w:val="A4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98"/>
    <w:rsid w:val="001F3D7D"/>
    <w:rsid w:val="00405DEA"/>
    <w:rsid w:val="004E6121"/>
    <w:rsid w:val="00B94A13"/>
    <w:rsid w:val="00C40098"/>
    <w:rsid w:val="00EF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A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72475">
      <w:bodyDiv w:val="1"/>
      <w:marLeft w:val="0"/>
      <w:marRight w:val="0"/>
      <w:marTop w:val="0"/>
      <w:marBottom w:val="0"/>
      <w:divBdr>
        <w:top w:val="none" w:sz="0" w:space="0" w:color="auto"/>
        <w:left w:val="none" w:sz="0" w:space="0" w:color="auto"/>
        <w:bottom w:val="none" w:sz="0" w:space="0" w:color="auto"/>
        <w:right w:val="none" w:sz="0" w:space="0" w:color="auto"/>
      </w:divBdr>
      <w:divsChild>
        <w:div w:id="125547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2017-10-01T18:42:00Z</dcterms:created>
  <dcterms:modified xsi:type="dcterms:W3CDTF">2021-02-14T19:49:00Z</dcterms:modified>
</cp:coreProperties>
</file>